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C6" w:rsidRDefault="00ED7DA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8C34C6" w:rsidRDefault="008C34C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8C34C6">
        <w:trPr>
          <w:trHeight w:val="300"/>
        </w:trPr>
        <w:tc>
          <w:tcPr>
            <w:tcW w:w="5500" w:type="dxa"/>
            <w:tcBorders>
              <w:top w:val="nil"/>
              <w:left w:val="nil"/>
              <w:bottom w:val="single" w:sz="6" w:space="0" w:color="auto"/>
              <w:right w:val="nil"/>
            </w:tcBorders>
            <w:vAlign w:val="bottom"/>
          </w:tcPr>
          <w:p w:rsidR="008C34C6" w:rsidRDefault="00ED7DAE" w:rsidP="0077276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28.04.2021</w:t>
            </w:r>
          </w:p>
        </w:tc>
      </w:tr>
      <w:tr w:rsidR="008C34C6">
        <w:trPr>
          <w:trHeight w:val="300"/>
        </w:trPr>
        <w:tc>
          <w:tcPr>
            <w:tcW w:w="55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8C34C6">
        <w:trPr>
          <w:trHeight w:val="300"/>
        </w:trPr>
        <w:tc>
          <w:tcPr>
            <w:tcW w:w="5500" w:type="dxa"/>
            <w:tcBorders>
              <w:top w:val="nil"/>
              <w:left w:val="nil"/>
              <w:bottom w:val="single" w:sz="6" w:space="0" w:color="auto"/>
              <w:right w:val="nil"/>
            </w:tcBorders>
            <w:vAlign w:val="bottom"/>
          </w:tcPr>
          <w:p w:rsidR="008C34C6" w:rsidRDefault="00ED7DAE" w:rsidP="0077276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11</w:t>
            </w:r>
          </w:p>
        </w:tc>
      </w:tr>
      <w:tr w:rsidR="008C34C6">
        <w:trPr>
          <w:trHeight w:val="300"/>
        </w:trPr>
        <w:tc>
          <w:tcPr>
            <w:tcW w:w="55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8C34C6">
        <w:trPr>
          <w:trHeight w:val="200"/>
        </w:trPr>
        <w:tc>
          <w:tcPr>
            <w:tcW w:w="3640" w:type="dxa"/>
            <w:tcBorders>
              <w:top w:val="nil"/>
              <w:left w:val="nil"/>
              <w:bottom w:val="single" w:sz="6" w:space="0" w:color="auto"/>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Соломашенко О.Ю.</w:t>
            </w:r>
          </w:p>
        </w:tc>
      </w:tr>
      <w:tr w:rsidR="008C34C6">
        <w:trPr>
          <w:trHeight w:val="200"/>
        </w:trPr>
        <w:tc>
          <w:tcPr>
            <w:tcW w:w="3640" w:type="dxa"/>
            <w:tcBorders>
              <w:top w:val="nil"/>
              <w:left w:val="nil"/>
              <w:bottom w:val="nil"/>
              <w:right w:val="nil"/>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"Українська фiнансова компанiя"</w:t>
      </w: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21884144</w:t>
      </w: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53073, Україна, Дніпропетровська обл., Криворiзький р-н, село Златоустiвка, вулиця Пiдстепна, будинок 29 А</w:t>
      </w: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+380675636547, -</w:t>
      </w:r>
    </w:p>
    <w:p w:rsidR="008C34C6"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turta@explosive.in.ua</w:t>
      </w:r>
    </w:p>
    <w:p w:rsidR="008C34C6" w:rsidRPr="00772768"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22.04.2021, Протокол засiдання Наглядової ради ПрАТ "УФК" №</w:t>
      </w:r>
      <w:r w:rsidR="00772768">
        <w:rPr>
          <w:rFonts w:ascii="Times New Roman CYR" w:hAnsi="Times New Roman CYR" w:cs="Times New Roman CYR"/>
          <w:sz w:val="24"/>
          <w:szCs w:val="24"/>
          <w:lang w:val="uk-UA"/>
        </w:rPr>
        <w:t xml:space="preserve"> </w:t>
      </w:r>
      <w:r w:rsidR="00772768">
        <w:rPr>
          <w:rFonts w:ascii="Times New Roman CYR" w:hAnsi="Times New Roman CYR" w:cs="Times New Roman CYR"/>
          <w:sz w:val="24"/>
          <w:szCs w:val="24"/>
        </w:rPr>
        <w:t xml:space="preserve">7 </w:t>
      </w:r>
      <w:r>
        <w:rPr>
          <w:rFonts w:ascii="Times New Roman CYR" w:hAnsi="Times New Roman CYR" w:cs="Times New Roman CYR"/>
          <w:sz w:val="24"/>
          <w:szCs w:val="24"/>
        </w:rPr>
        <w:t>вiд 22.04.2021</w:t>
      </w:r>
      <w:r w:rsidR="00772768">
        <w:rPr>
          <w:rFonts w:ascii="Times New Roman CYR" w:hAnsi="Times New Roman CYR" w:cs="Times New Roman CYR"/>
          <w:sz w:val="24"/>
          <w:szCs w:val="24"/>
          <w:lang w:val="uk-UA"/>
        </w:rPr>
        <w:t>р.</w:t>
      </w:r>
    </w:p>
    <w:p w:rsidR="008C34C6" w:rsidRPr="00AD2D9D"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AD2D9D">
        <w:rPr>
          <w:rFonts w:ascii="Times New Roman CYR" w:hAnsi="Times New Roman CYR" w:cs="Times New Roman CYR"/>
          <w:sz w:val="24"/>
          <w:szCs w:val="24"/>
          <w:lang w:val="uk-UA"/>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r w:rsidR="00AD2D9D">
        <w:rPr>
          <w:rFonts w:ascii="Times New Roman CYR" w:hAnsi="Times New Roman CYR" w:cs="Times New Roman CYR"/>
          <w:sz w:val="24"/>
          <w:szCs w:val="24"/>
          <w:lang w:val="uk-UA"/>
        </w:rPr>
        <w:t>-</w:t>
      </w:r>
    </w:p>
    <w:p w:rsidR="008C34C6" w:rsidRPr="00A34CEA" w:rsidRDefault="00ED7DAE" w:rsidP="0077276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A34CEA">
        <w:rPr>
          <w:rFonts w:ascii="Times New Roman CYR" w:hAnsi="Times New Roman CYR" w:cs="Times New Roman CYR"/>
          <w:sz w:val="24"/>
          <w:szCs w:val="24"/>
          <w:lang w:val="uk-UA"/>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нфраструктури фондового ринку України", 21676262, Україна, </w:t>
      </w:r>
      <w:r>
        <w:rPr>
          <w:rFonts w:ascii="Times New Roman CYR" w:hAnsi="Times New Roman CYR" w:cs="Times New Roman CYR"/>
          <w:sz w:val="24"/>
          <w:szCs w:val="24"/>
        </w:rPr>
        <w:t>DR</w:t>
      </w:r>
      <w:r w:rsidRPr="00A34CEA">
        <w:rPr>
          <w:rFonts w:ascii="Times New Roman CYR" w:hAnsi="Times New Roman CYR" w:cs="Times New Roman CYR"/>
          <w:sz w:val="24"/>
          <w:szCs w:val="24"/>
          <w:lang w:val="uk-UA"/>
        </w:rPr>
        <w:t>/00002/</w:t>
      </w:r>
      <w:r>
        <w:rPr>
          <w:rFonts w:ascii="Times New Roman CYR" w:hAnsi="Times New Roman CYR" w:cs="Times New Roman CYR"/>
          <w:sz w:val="24"/>
          <w:szCs w:val="24"/>
        </w:rPr>
        <w:t>ARM</w:t>
      </w:r>
    </w:p>
    <w:p w:rsidR="008C34C6" w:rsidRPr="00A34CEA" w:rsidRDefault="008C34C6">
      <w:pPr>
        <w:widowControl w:val="0"/>
        <w:autoSpaceDE w:val="0"/>
        <w:autoSpaceDN w:val="0"/>
        <w:adjustRightInd w:val="0"/>
        <w:spacing w:after="0" w:line="240" w:lineRule="auto"/>
        <w:rPr>
          <w:rFonts w:ascii="Times New Roman CYR" w:hAnsi="Times New Roman CYR" w:cs="Times New Roman CYR"/>
          <w:sz w:val="24"/>
          <w:szCs w:val="24"/>
          <w:lang w:val="uk-UA"/>
        </w:rPr>
      </w:pPr>
    </w:p>
    <w:p w:rsidR="008C34C6" w:rsidRPr="00A34CEA"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rPr>
        <w:t>II</w:t>
      </w:r>
      <w:r w:rsidRPr="00A34CEA">
        <w:rPr>
          <w:rFonts w:ascii="Times New Roman CYR" w:hAnsi="Times New Roman CYR" w:cs="Times New Roman CYR"/>
          <w:b/>
          <w:bCs/>
          <w:sz w:val="24"/>
          <w:szCs w:val="24"/>
          <w:lang w:val="uk-UA"/>
        </w:rPr>
        <w:t>. Дані про дату та місце оприлюднення річної інформації</w:t>
      </w:r>
    </w:p>
    <w:p w:rsidR="008C34C6" w:rsidRPr="00A34CEA" w:rsidRDefault="008C34C6">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8C34C6">
        <w:trPr>
          <w:trHeight w:val="300"/>
        </w:trPr>
        <w:tc>
          <w:tcPr>
            <w:tcW w:w="4450" w:type="dxa"/>
            <w:vMerge w:val="restart"/>
            <w:tcBorders>
              <w:top w:val="nil"/>
              <w:left w:val="nil"/>
              <w:bottom w:val="nil"/>
              <w:right w:val="nil"/>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www.ufc.pat.ua</w:t>
            </w:r>
          </w:p>
        </w:tc>
        <w:tc>
          <w:tcPr>
            <w:tcW w:w="1500" w:type="dxa"/>
            <w:tcBorders>
              <w:top w:val="nil"/>
              <w:left w:val="nil"/>
              <w:bottom w:val="single" w:sz="6" w:space="0" w:color="auto"/>
              <w:right w:val="nil"/>
            </w:tcBorders>
            <w:vAlign w:val="bottom"/>
          </w:tcPr>
          <w:p w:rsidR="008C34C6" w:rsidRDefault="00A34CE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lang w:val="uk-UA"/>
              </w:rPr>
              <w:t>8</w:t>
            </w:r>
            <w:r>
              <w:rPr>
                <w:rFonts w:ascii="Times New Roman CYR" w:hAnsi="Times New Roman CYR" w:cs="Times New Roman CYR"/>
                <w:sz w:val="24"/>
                <w:szCs w:val="24"/>
              </w:rPr>
              <w:t>.0</w:t>
            </w:r>
            <w:r>
              <w:rPr>
                <w:rFonts w:ascii="Times New Roman CYR" w:hAnsi="Times New Roman CYR" w:cs="Times New Roman CYR"/>
                <w:sz w:val="24"/>
                <w:szCs w:val="24"/>
                <w:lang w:val="uk-UA"/>
              </w:rPr>
              <w:t>4</w:t>
            </w:r>
            <w:r w:rsidR="00ED7DAE">
              <w:rPr>
                <w:rFonts w:ascii="Times New Roman CYR" w:hAnsi="Times New Roman CYR" w:cs="Times New Roman CYR"/>
                <w:sz w:val="24"/>
                <w:szCs w:val="24"/>
              </w:rPr>
              <w:t>.2021</w:t>
            </w:r>
          </w:p>
        </w:tc>
      </w:tr>
      <w:tr w:rsidR="008C34C6">
        <w:trPr>
          <w:trHeight w:val="300"/>
        </w:trPr>
        <w:tc>
          <w:tcPr>
            <w:tcW w:w="4450" w:type="dxa"/>
            <w:vMerge/>
            <w:tcBorders>
              <w:top w:val="nil"/>
              <w:left w:val="nil"/>
              <w:bottom w:val="nil"/>
              <w:right w:val="nil"/>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9000" w:type="dxa"/>
            <w:tcBorders>
              <w:top w:val="nil"/>
              <w:left w:val="nil"/>
              <w:bottom w:val="nil"/>
              <w:right w:val="nil"/>
            </w:tcBorders>
            <w:vAlign w:val="bottom"/>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10000" w:type="dxa"/>
            <w:gridSpan w:val="2"/>
            <w:tcBorders>
              <w:top w:val="nil"/>
              <w:left w:val="nil"/>
              <w:bottom w:val="nil"/>
              <w:right w:val="nil"/>
            </w:tcBorders>
            <w:vAlign w:val="bottom"/>
          </w:tcPr>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r w:rsidR="00AD2D9D">
              <w:rPr>
                <w:rFonts w:ascii="Times New Roman CYR" w:hAnsi="Times New Roman CYR" w:cs="Times New Roman CYR"/>
                <w:sz w:val="24"/>
                <w:szCs w:val="24"/>
              </w:rPr>
              <w:t xml:space="preserve"> </w:t>
            </w:r>
            <w:r w:rsidR="00AD2D9D">
              <w:rPr>
                <w:rFonts w:ascii="Times New Roman CYR" w:hAnsi="Times New Roman CYR" w:cs="Times New Roman CYR"/>
                <w:sz w:val="24"/>
                <w:szCs w:val="24"/>
                <w:lang w:val="uk-UA"/>
              </w:rPr>
              <w:t xml:space="preserve">                                                                                  </w:t>
            </w:r>
            <w:r w:rsidR="00AD2D9D">
              <w:rPr>
                <w:rFonts w:ascii="Times New Roman CYR" w:hAnsi="Times New Roman CYR" w:cs="Times New Roman CYR"/>
                <w:sz w:val="24"/>
                <w:szCs w:val="24"/>
              </w:rPr>
              <w:t>X</w:t>
            </w:r>
          </w:p>
          <w:p w:rsidR="008C34C6" w:rsidRPr="00AD2D9D" w:rsidRDefault="00ED7DA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8C34C6" w:rsidRPr="00A34CEA" w:rsidRDefault="00ED7DA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A34CEA">
              <w:rPr>
                <w:rFonts w:ascii="Times New Roman CYR" w:hAnsi="Times New Roman CYR" w:cs="Times New Roman CYR"/>
                <w:sz w:val="24"/>
                <w:szCs w:val="24"/>
                <w:lang w:val="uk-UA"/>
              </w:rPr>
              <w:t>Причини 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дсутност</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 окремої </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ї у р</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чн</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й </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ї Ем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тента за 2020 р</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к у 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дних пунктах Зм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сту:</w:t>
            </w:r>
          </w:p>
          <w:p w:rsidR="008C34C6" w:rsidRPr="00A34CEA" w:rsidRDefault="00ED7DA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A34CEA">
              <w:rPr>
                <w:rFonts w:ascii="Times New Roman CYR" w:hAnsi="Times New Roman CYR" w:cs="Times New Roman CYR"/>
                <w:sz w:val="24"/>
                <w:szCs w:val="24"/>
                <w:lang w:val="uk-UA"/>
              </w:rPr>
              <w:t xml:space="preserve">Розкриття </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ї, наведеної у п. 2, п. 4, абз. 4 пп. 2 п.10, п. 14, п. 15, пп. 5 п. 17, п. 18, п. 25, п. 26, п. 27, п. 28, п. 30, п. 31 даного Зм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сту, не передбачене вимогами  Положення про розкриття </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ї ем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тентами 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нних папер</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в, затвердженого р</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шенням НКЦПФР 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 03.12.2013 р. № 2826 (з</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 зм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нами);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5 "Iнформацiя про рейтингове агентство": Емiтент не потребує визначення рейтингової оцiнки вiдповiдно до законодавства;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6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7 "Судовi справи емiтента": Емiтент не має судових справ, провадження за якими вiдкрито та/або рiшення за якими набрало чинностi у звiтному роцi на суму 1 або бiльше вiдсоткiв активiв Емiтента;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8 "Штрафнi санкцiї емiтента": Емiтент не мав штрафних санкцiй протягом звiтного перiоду;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11 пп. 4 "Iнформацiя про будь-якi обмеження прав участi та голосування акцiонерiв </w:t>
            </w:r>
            <w:r>
              <w:rPr>
                <w:rFonts w:ascii="Times New Roman CYR" w:hAnsi="Times New Roman CYR" w:cs="Times New Roman CYR"/>
                <w:sz w:val="24"/>
                <w:szCs w:val="24"/>
              </w:rPr>
              <w:lastRenderedPageBreak/>
              <w:t>(учасникiв) на загальних зборах емiтента: будь-яких обмежень прав участi та голосування акцiонерiв на загальних зборах Товариства немає;</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13 "Iнформацiя про змiну акцiонерiв, яким належать голосуючi акцiї, розмiр пакета яких стає бiльшим, меншим або рiвним пороговому значенню пакета акцiй": протягом звiтного перiоду змiн акцiонерiв, яким належать голосуючi акцiї, розмiр пакета яких стає бiльшим, меншим або рiвним пороговому значенню пакета акцiй, не вiдбувалося;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2-4 "iнформацiя про облiгацiї емiтента; iнформацiя про iншi цiннi папери, випущенi емiтентом; iнформацiя про похiднi цiннi папери емiтента": Емiтент не здiйснював випуск iнших цiннi паперiв крiм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6 "iнформацiя про придбання власних акцiй емiтентом протягом звiтного перiоду": Емiтент не здiйснював придбання власних акцiй протягом звiтного перiоду;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19 "Iнформацiя про наявнiсть у власностi працiвникiв емiтента цiнних паперiв (крiм акцiй) такого емiтента": Емiтент не здiйснював випуск iнших цiннi паперiв крiм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23 "Iнформацiя про виплату дивiдендiв та iнших доходiв за цiнними паперами": Протягом звiтного перiоду Емiтент не приймав рiшення про виплату дивiдендiв. Емiтент не здiйснював випуск iнших цiнних паперiв крiм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24 пп. 4-5 "iнформацiя про обсяги виробництва та реалiзацiї основних видiв продукцiї; iнформацiя про собiвартiсть реалiзованої продукцiї":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33 "Iнформацiя про акцiонернi або корпоративнi договори, укладенi акцiонерами (учасниками) такого емiтента, яка наявна в емiтента": в Емiтента вiдсутня будь-яка iнформацiя щодо укладання акцiонерами Товариства акцiонерних або корпоративних договорiв;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34 "Iнформацiя про будь-якi договори та/або правочини, умовою чинностi яких є незмiннiсть осiб, якi здiйснюють контроль над емiтентом": будь-якi договори та/або правочини, умовою чинностi яких є незмiннiсть осiб, якi здiйснюють контроль над Емiтентом, в Емiтента вiдсутнi;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36 - 45 даного Змiсту - Товариство не є Емiтентом iпотечних сертифiкатiв, iпотечних облiгацiй, сертифiкатiв ФОН.</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8C34C6" w:rsidRPr="000238CD" w:rsidRDefault="00ED7DAE" w:rsidP="000238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r w:rsidR="000238CD">
        <w:rPr>
          <w:rFonts w:ascii="Times New Roman CYR" w:hAnsi="Times New Roman CYR" w:cs="Times New Roman CYR"/>
          <w:b/>
          <w:bCs/>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 xml:space="preserve">Приватне акцiонерне товариство </w:t>
      </w:r>
      <w:r w:rsidR="000238CD">
        <w:rPr>
          <w:rFonts w:ascii="Times New Roman CYR" w:hAnsi="Times New Roman CYR" w:cs="Times New Roman CYR"/>
          <w:sz w:val="24"/>
          <w:szCs w:val="24"/>
          <w:lang w:val="uk-UA"/>
        </w:rPr>
        <w:t>«</w:t>
      </w:r>
      <w:r w:rsidR="000238CD">
        <w:rPr>
          <w:rFonts w:ascii="Times New Roman CYR" w:hAnsi="Times New Roman CYR" w:cs="Times New Roman CYR"/>
          <w:sz w:val="24"/>
          <w:szCs w:val="24"/>
        </w:rPr>
        <w:t>Українська фiнансова компанi</w:t>
      </w:r>
      <w:r w:rsidR="000238CD">
        <w:rPr>
          <w:rFonts w:ascii="Times New Roman CYR" w:hAnsi="Times New Roman CYR" w:cs="Times New Roman CYR"/>
          <w:sz w:val="24"/>
          <w:szCs w:val="24"/>
          <w:lang w:val="uk-UA"/>
        </w:rPr>
        <w:t>я»</w:t>
      </w:r>
      <w:r>
        <w:rPr>
          <w:rFonts w:ascii="Times New Roman CYR" w:hAnsi="Times New Roman CYR" w:cs="Times New Roman CYR"/>
          <w:sz w:val="24"/>
          <w:szCs w:val="24"/>
        </w:rPr>
        <w:tab/>
      </w: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r w:rsidR="000238CD">
        <w:rPr>
          <w:rFonts w:ascii="Times New Roman CYR" w:hAnsi="Times New Roman CYR" w:cs="Times New Roman CYR"/>
          <w:sz w:val="24"/>
          <w:szCs w:val="24"/>
          <w:lang w:val="uk-UA"/>
        </w:rPr>
        <w:t xml:space="preserve">: </w:t>
      </w:r>
      <w:r w:rsidR="000238CD">
        <w:rPr>
          <w:rFonts w:ascii="Times New Roman CYR" w:hAnsi="Times New Roman CYR" w:cs="Times New Roman CYR"/>
          <w:sz w:val="24"/>
          <w:szCs w:val="24"/>
        </w:rPr>
        <w:t xml:space="preserve">ПрАТ </w:t>
      </w:r>
      <w:r w:rsidR="000238CD">
        <w:rPr>
          <w:rFonts w:ascii="Times New Roman CYR" w:hAnsi="Times New Roman CYR" w:cs="Times New Roman CYR"/>
          <w:sz w:val="24"/>
          <w:szCs w:val="24"/>
          <w:lang w:val="uk-UA"/>
        </w:rPr>
        <w:t>«</w:t>
      </w:r>
      <w:r w:rsidR="000238CD">
        <w:rPr>
          <w:rFonts w:ascii="Times New Roman CYR" w:hAnsi="Times New Roman CYR" w:cs="Times New Roman CYR"/>
          <w:sz w:val="24"/>
          <w:szCs w:val="24"/>
        </w:rPr>
        <w:t>УФК</w:t>
      </w:r>
      <w:r w:rsidR="000238CD">
        <w:rPr>
          <w:rFonts w:ascii="Times New Roman CYR" w:hAnsi="Times New Roman CYR" w:cs="Times New Roman CYR"/>
          <w:sz w:val="24"/>
          <w:szCs w:val="24"/>
          <w:lang w:val="uk-UA"/>
        </w:rPr>
        <w:t>»</w:t>
      </w:r>
    </w:p>
    <w:p w:rsidR="008C34C6" w:rsidRPr="000238CD" w:rsidRDefault="000238CD">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3. Дата проведення державної реєстрації</w:t>
      </w:r>
      <w:r w:rsidR="000238CD">
        <w:rPr>
          <w:rFonts w:ascii="Times New Roman CYR" w:hAnsi="Times New Roman CYR" w:cs="Times New Roman CYR"/>
          <w:b/>
          <w:bCs/>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17.10.1994</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4. Територія (область)</w:t>
      </w:r>
      <w:r w:rsidR="000238CD">
        <w:rPr>
          <w:rFonts w:ascii="Times New Roman CYR" w:hAnsi="Times New Roman CYR" w:cs="Times New Roman CYR"/>
          <w:b/>
          <w:bCs/>
          <w:sz w:val="24"/>
          <w:szCs w:val="24"/>
          <w:lang w:val="uk-UA"/>
        </w:rPr>
        <w:t xml:space="preserve">: </w:t>
      </w:r>
      <w:r w:rsidR="000238CD">
        <w:rPr>
          <w:rFonts w:ascii="Times New Roman CYR" w:hAnsi="Times New Roman CYR" w:cs="Times New Roman CYR"/>
          <w:sz w:val="24"/>
          <w:szCs w:val="24"/>
        </w:rPr>
        <w:t>Дніпропетровська обл.</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5. Статутний капітал (грн)</w:t>
      </w:r>
      <w:r w:rsidR="000238CD">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r w:rsidR="000238CD">
        <w:rPr>
          <w:rFonts w:ascii="Times New Roman CYR" w:hAnsi="Times New Roman CYR" w:cs="Times New Roman CYR"/>
          <w:sz w:val="24"/>
          <w:szCs w:val="24"/>
        </w:rPr>
        <w:t>415</w:t>
      </w:r>
      <w:r w:rsidR="000238CD">
        <w:rPr>
          <w:rFonts w:ascii="Times New Roman CYR" w:hAnsi="Times New Roman CYR" w:cs="Times New Roman CYR"/>
          <w:sz w:val="24"/>
          <w:szCs w:val="24"/>
          <w:lang w:val="uk-UA"/>
        </w:rPr>
        <w:t> </w:t>
      </w:r>
      <w:r w:rsidR="000238CD">
        <w:rPr>
          <w:rFonts w:ascii="Times New Roman CYR" w:hAnsi="Times New Roman CYR" w:cs="Times New Roman CYR"/>
          <w:sz w:val="24"/>
          <w:szCs w:val="24"/>
        </w:rPr>
        <w:t>750</w:t>
      </w:r>
      <w:r w:rsidR="000238CD">
        <w:rPr>
          <w:rFonts w:ascii="Times New Roman CYR" w:hAnsi="Times New Roman CYR" w:cs="Times New Roman CYR"/>
          <w:sz w:val="24"/>
          <w:szCs w:val="24"/>
          <w:lang w:val="uk-UA"/>
        </w:rPr>
        <w:t>,00</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6. Відсоток акцій у статутному капіталі, що належать державі</w:t>
      </w:r>
      <w:r w:rsidR="000238CD">
        <w:rPr>
          <w:rFonts w:ascii="Times New Roman CYR" w:hAnsi="Times New Roman CYR" w:cs="Times New Roman CYR"/>
          <w:b/>
          <w:bCs/>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0</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rsidP="000238CD">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sidR="000238CD">
        <w:rPr>
          <w:rFonts w:ascii="Times New Roman CYR" w:hAnsi="Times New Roman CYR" w:cs="Times New Roman CYR"/>
          <w:b/>
          <w:bCs/>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0</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8. Середня кількість працівників (осіб)</w:t>
      </w:r>
      <w:r w:rsidR="000238CD">
        <w:rPr>
          <w:rFonts w:ascii="Times New Roman CYR" w:hAnsi="Times New Roman CYR" w:cs="Times New Roman CYR"/>
          <w:b/>
          <w:bCs/>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8</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r w:rsidR="000238CD">
        <w:rPr>
          <w:rFonts w:ascii="Times New Roman CYR" w:hAnsi="Times New Roman CYR" w:cs="Times New Roman CYR"/>
          <w:b/>
          <w:bCs/>
          <w:sz w:val="24"/>
          <w:szCs w:val="24"/>
          <w:lang w:val="uk-UA"/>
        </w:rPr>
        <w:t>:</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22.29 - Виробництво iнших виробiв iз пластмас</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77.11 - Надання в оренду автомобiлiв i легкових автотранспортних засобiв</w:t>
      </w:r>
    </w:p>
    <w:p w:rsidR="000238CD" w:rsidRDefault="000238CD">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8C34C6" w:rsidRPr="000238CD" w:rsidRDefault="00ED7DAE">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10. Банки, що обслуговують емітента</w:t>
      </w:r>
      <w:r w:rsidR="000238CD">
        <w:rPr>
          <w:rFonts w:ascii="Times New Roman CYR" w:hAnsi="Times New Roman CYR" w:cs="Times New Roman CYR"/>
          <w:b/>
          <w:bCs/>
          <w:sz w:val="24"/>
          <w:szCs w:val="24"/>
          <w:lang w:val="uk-UA"/>
        </w:rPr>
        <w:t>:</w:t>
      </w:r>
    </w:p>
    <w:p w:rsidR="008C34C6" w:rsidRPr="000238CD" w:rsidRDefault="00ED7DAE" w:rsidP="000238C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r w:rsidR="000238CD">
        <w:rPr>
          <w:rFonts w:ascii="Times New Roman CYR" w:hAnsi="Times New Roman CYR" w:cs="Times New Roman CYR"/>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ПУБЛIЧНЕ АКЦIОНЕРНЕ ТОВАРИСТВО "БАНК ВОСТОК", МФО 30712</w:t>
      </w:r>
      <w:r>
        <w:rPr>
          <w:rFonts w:ascii="Times New Roman CYR" w:hAnsi="Times New Roman CYR" w:cs="Times New Roman CYR"/>
          <w:sz w:val="24"/>
          <w:szCs w:val="24"/>
        </w:rPr>
        <w:t>3</w:t>
      </w:r>
    </w:p>
    <w:p w:rsidR="008C34C6" w:rsidRPr="000238C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A34CEA">
        <w:rPr>
          <w:rFonts w:ascii="Times New Roman CYR" w:hAnsi="Times New Roman CYR" w:cs="Times New Roman CYR"/>
          <w:sz w:val="24"/>
          <w:szCs w:val="24"/>
          <w:lang w:val="uk-UA"/>
        </w:rPr>
        <w:t xml:space="preserve">2) </w:t>
      </w:r>
      <w:r>
        <w:rPr>
          <w:rFonts w:ascii="Times New Roman CYR" w:hAnsi="Times New Roman CYR" w:cs="Times New Roman CYR"/>
          <w:sz w:val="24"/>
          <w:szCs w:val="24"/>
        </w:rPr>
        <w:t>IBAN</w:t>
      </w:r>
      <w:r w:rsidR="000238CD">
        <w:rPr>
          <w:rFonts w:ascii="Times New Roman CYR" w:hAnsi="Times New Roman CYR" w:cs="Times New Roman CYR"/>
          <w:sz w:val="24"/>
          <w:szCs w:val="24"/>
          <w:lang w:val="uk-UA"/>
        </w:rPr>
        <w:t xml:space="preserve">: </w:t>
      </w:r>
      <w:r w:rsidR="000238CD">
        <w:rPr>
          <w:rFonts w:ascii="Times New Roman CYR" w:hAnsi="Times New Roman CYR" w:cs="Times New Roman CYR"/>
          <w:sz w:val="24"/>
          <w:szCs w:val="24"/>
        </w:rPr>
        <w:t>UA</w:t>
      </w:r>
      <w:r w:rsidR="000238CD" w:rsidRPr="00A34CEA">
        <w:rPr>
          <w:rFonts w:ascii="Times New Roman CYR" w:hAnsi="Times New Roman CYR" w:cs="Times New Roman CYR"/>
          <w:sz w:val="24"/>
          <w:szCs w:val="24"/>
          <w:lang w:val="uk-UA"/>
        </w:rPr>
        <w:t>353071230000026008010513940</w:t>
      </w:r>
    </w:p>
    <w:p w:rsidR="008C34C6" w:rsidRPr="000238C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0238CD">
        <w:rPr>
          <w:rFonts w:ascii="Times New Roman CYR" w:hAnsi="Times New Roman CYR" w:cs="Times New Roman CYR"/>
          <w:sz w:val="24"/>
          <w:szCs w:val="24"/>
          <w:lang w:val="uk-UA"/>
        </w:rPr>
        <w:t>3) поточний рахунок</w:t>
      </w:r>
      <w:r w:rsidR="000238CD">
        <w:rPr>
          <w:rFonts w:ascii="Times New Roman CYR" w:hAnsi="Times New Roman CYR" w:cs="Times New Roman CYR"/>
          <w:sz w:val="24"/>
          <w:szCs w:val="24"/>
          <w:lang w:val="uk-UA"/>
        </w:rPr>
        <w:t>:</w:t>
      </w:r>
      <w:r w:rsidR="000238CD" w:rsidRPr="000238CD">
        <w:rPr>
          <w:rFonts w:ascii="Times New Roman CYR" w:hAnsi="Times New Roman CYR" w:cs="Times New Roman CYR"/>
          <w:sz w:val="24"/>
          <w:szCs w:val="24"/>
          <w:lang w:val="uk-UA"/>
        </w:rPr>
        <w:t xml:space="preserve"> </w:t>
      </w:r>
      <w:r w:rsidR="000238CD">
        <w:rPr>
          <w:rFonts w:ascii="Times New Roman CYR" w:hAnsi="Times New Roman CYR" w:cs="Times New Roman CYR"/>
          <w:sz w:val="24"/>
          <w:szCs w:val="24"/>
        </w:rPr>
        <w:t>UA</w:t>
      </w:r>
      <w:r w:rsidR="000238CD" w:rsidRPr="000238CD">
        <w:rPr>
          <w:rFonts w:ascii="Times New Roman CYR" w:hAnsi="Times New Roman CYR" w:cs="Times New Roman CYR"/>
          <w:sz w:val="24"/>
          <w:szCs w:val="24"/>
          <w:lang w:val="uk-UA"/>
        </w:rPr>
        <w:t>353071230000026008010513940</w:t>
      </w:r>
    </w:p>
    <w:p w:rsidR="008C34C6" w:rsidRPr="000238CD" w:rsidRDefault="00ED7DAE" w:rsidP="000238C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0238CD">
        <w:rPr>
          <w:rFonts w:ascii="Times New Roman CYR" w:hAnsi="Times New Roman CYR" w:cs="Times New Roman CYR"/>
          <w:sz w:val="24"/>
          <w:szCs w:val="24"/>
          <w:lang w:val="uk-UA"/>
        </w:rPr>
        <w:t>4) найменування банку (філії, відділення банку), який обслуговує емітента за поточним рахунком у іноземній валюті</w:t>
      </w:r>
      <w:r w:rsidR="000238CD">
        <w:rPr>
          <w:rFonts w:ascii="Times New Roman CYR" w:hAnsi="Times New Roman CYR" w:cs="Times New Roman CYR"/>
          <w:sz w:val="24"/>
          <w:szCs w:val="24"/>
          <w:lang w:val="uk-UA"/>
        </w:rPr>
        <w:t xml:space="preserve">: -, </w:t>
      </w:r>
      <w:r w:rsidR="000238CD" w:rsidRPr="000238CD">
        <w:rPr>
          <w:rFonts w:ascii="Times New Roman CYR" w:hAnsi="Times New Roman CYR" w:cs="Times New Roman CYR"/>
          <w:sz w:val="24"/>
          <w:szCs w:val="24"/>
          <w:lang w:val="uk-UA"/>
        </w:rPr>
        <w:t>МФО -</w:t>
      </w:r>
    </w:p>
    <w:p w:rsidR="008C34C6" w:rsidRPr="000238C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5) IBAN</w:t>
      </w:r>
      <w:r w:rsidR="000238CD">
        <w:rPr>
          <w:rFonts w:ascii="Times New Roman CYR" w:hAnsi="Times New Roman CYR" w:cs="Times New Roman CYR"/>
          <w:sz w:val="24"/>
          <w:szCs w:val="24"/>
          <w:lang w:val="uk-UA"/>
        </w:rPr>
        <w:t>:</w:t>
      </w:r>
      <w:r w:rsidR="000238CD" w:rsidRPr="000238CD">
        <w:rPr>
          <w:rFonts w:ascii="Times New Roman CYR" w:hAnsi="Times New Roman CYR" w:cs="Times New Roman CYR"/>
          <w:sz w:val="24"/>
          <w:szCs w:val="24"/>
        </w:rPr>
        <w:t xml:space="preserve"> </w:t>
      </w:r>
      <w:r w:rsidR="000238CD">
        <w:rPr>
          <w:rFonts w:ascii="Times New Roman CYR" w:hAnsi="Times New Roman CYR" w:cs="Times New Roman CYR"/>
          <w:sz w:val="24"/>
          <w:szCs w:val="24"/>
        </w:rPr>
        <w:t>-</w:t>
      </w:r>
      <w:r>
        <w:rPr>
          <w:rFonts w:ascii="Times New Roman CYR" w:hAnsi="Times New Roman CYR" w:cs="Times New Roman CYR"/>
          <w:sz w:val="24"/>
          <w:szCs w:val="24"/>
        </w:rPr>
        <w:tab/>
      </w:r>
    </w:p>
    <w:p w:rsidR="008C34C6" w:rsidRPr="000238C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6) поточний рахунок</w:t>
      </w:r>
      <w:r w:rsidR="000238CD">
        <w:rPr>
          <w:rFonts w:ascii="Times New Roman CYR" w:hAnsi="Times New Roman CYR" w:cs="Times New Roman CYR"/>
          <w:sz w:val="24"/>
          <w:szCs w:val="24"/>
          <w:lang w:val="uk-UA"/>
        </w:rPr>
        <w:t>: -</w:t>
      </w:r>
    </w:p>
    <w:p w:rsidR="008C34C6" w:rsidRPr="000238CD" w:rsidRDefault="008C34C6">
      <w:pPr>
        <w:widowControl w:val="0"/>
        <w:autoSpaceDE w:val="0"/>
        <w:autoSpaceDN w:val="0"/>
        <w:adjustRightInd w:val="0"/>
        <w:spacing w:after="0" w:line="240" w:lineRule="auto"/>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8C34C6" w:rsidRPr="00BD023B" w:rsidRDefault="00ED7DAE" w:rsidP="00BD023B">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Приватне акцiонерне товариство "Пiдприємство з iноземними iнвестицiями "IНТЕРВИБУХПРОМ"</w:t>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Приватне акціонерне товариство</w:t>
      </w:r>
      <w:r>
        <w:rPr>
          <w:rFonts w:ascii="Times New Roman CYR" w:hAnsi="Times New Roman CYR" w:cs="Times New Roman CYR"/>
          <w:sz w:val="24"/>
          <w:szCs w:val="24"/>
        </w:rPr>
        <w:tab/>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BD023B">
        <w:rPr>
          <w:rFonts w:ascii="Times New Roman CYR" w:hAnsi="Times New Roman CYR" w:cs="Times New Roman CYR"/>
          <w:sz w:val="24"/>
          <w:szCs w:val="24"/>
          <w:lang w:val="uk-UA"/>
        </w:rPr>
        <w:t>3) Ідентифікаційний код юридичної особи</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lang w:val="uk-UA"/>
        </w:rPr>
        <w:t xml:space="preserve"> 31385850</w:t>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BD023B">
        <w:rPr>
          <w:rFonts w:ascii="Times New Roman CYR" w:hAnsi="Times New Roman CYR" w:cs="Times New Roman CYR"/>
          <w:sz w:val="24"/>
          <w:szCs w:val="24"/>
          <w:lang w:val="uk-UA"/>
        </w:rPr>
        <w:t>4) Місцезнаходження</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39802, Полтавська обл., м. Горiшнi Плавнi, вул. Будiвельникiв, буд. 16</w:t>
      </w:r>
    </w:p>
    <w:p w:rsidR="008C34C6" w:rsidRPr="00BD023B" w:rsidRDefault="00BD023B" w:rsidP="00BD023B">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5) Опис</w:t>
      </w:r>
      <w:r>
        <w:rPr>
          <w:rFonts w:ascii="Times New Roman CYR" w:hAnsi="Times New Roman CYR" w:cs="Times New Roman CYR"/>
          <w:sz w:val="24"/>
          <w:szCs w:val="24"/>
          <w:lang w:val="uk-UA"/>
        </w:rPr>
        <w:t>:</w:t>
      </w:r>
      <w:r w:rsidRPr="00BD023B">
        <w:rPr>
          <w:rFonts w:ascii="Times New Roman CYR" w:hAnsi="Times New Roman CYR" w:cs="Times New Roman CYR"/>
          <w:sz w:val="24"/>
          <w:szCs w:val="24"/>
        </w:rPr>
        <w:t xml:space="preserve"> </w:t>
      </w:r>
      <w:r>
        <w:rPr>
          <w:rFonts w:ascii="Times New Roman CYR" w:hAnsi="Times New Roman CYR" w:cs="Times New Roman CYR"/>
          <w:sz w:val="24"/>
          <w:szCs w:val="24"/>
        </w:rPr>
        <w:t>ПрАТ "УФК" є акцiонером ПрАТ "IВП". Частка ПрАТ "УФК" у статутному капiталi  ПрАТ "IВП" станом на 31.12.2020 р. складає 24,998124 %. Внесок здiйснювався грошовими коштами. Права, що належать Емiтенту стосовно управлiння юридичною особою, визначенi законодавством та Статутом Приватного акцiонерного товариства "Пiдприємство з iноземними iнвестицiями "IНТЕРВИБУХПРОМ".</w:t>
      </w:r>
      <w:r w:rsidR="00ED7DAE">
        <w:rPr>
          <w:rFonts w:ascii="Times New Roman CYR" w:hAnsi="Times New Roman CYR" w:cs="Times New Roman CYR"/>
          <w:sz w:val="24"/>
          <w:szCs w:val="24"/>
        </w:rPr>
        <w:tab/>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BD023B" w:rsidRDefault="00ED7DAE" w:rsidP="00BD023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Найменування</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Товариство з обмеженою вiдповiдальнiстю "БВР-КОМПЛЕКС"</w:t>
      </w:r>
    </w:p>
    <w:p w:rsidR="008C34C6" w:rsidRPr="00BD023B" w:rsidRDefault="00BD023B">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Pr>
          <w:rFonts w:ascii="Times New Roman CYR" w:hAnsi="Times New Roman CYR" w:cs="Times New Roman CYR"/>
          <w:sz w:val="24"/>
          <w:szCs w:val="24"/>
          <w:lang w:val="uk-UA"/>
        </w:rPr>
        <w:t>:</w:t>
      </w:r>
      <w:r w:rsidRPr="00BD023B">
        <w:rPr>
          <w:rFonts w:ascii="Times New Roman CYR" w:hAnsi="Times New Roman CYR" w:cs="Times New Roman CYR"/>
          <w:sz w:val="24"/>
          <w:szCs w:val="24"/>
        </w:rPr>
        <w:t xml:space="preserve"> </w:t>
      </w:r>
      <w:r>
        <w:rPr>
          <w:rFonts w:ascii="Times New Roman CYR" w:hAnsi="Times New Roman CYR" w:cs="Times New Roman CYR"/>
          <w:sz w:val="24"/>
          <w:szCs w:val="24"/>
        </w:rPr>
        <w:t>Товариство з обмеженою відповідальніст</w:t>
      </w:r>
      <w:r>
        <w:rPr>
          <w:rFonts w:ascii="Times New Roman CYR" w:hAnsi="Times New Roman CYR" w:cs="Times New Roman CYR"/>
          <w:sz w:val="24"/>
          <w:szCs w:val="24"/>
          <w:lang w:val="uk-UA"/>
        </w:rPr>
        <w:t>ю</w:t>
      </w:r>
      <w:r w:rsidR="00ED7DAE">
        <w:rPr>
          <w:rFonts w:ascii="Times New Roman CYR" w:hAnsi="Times New Roman CYR" w:cs="Times New Roman CYR"/>
          <w:sz w:val="24"/>
          <w:szCs w:val="24"/>
        </w:rPr>
        <w:tab/>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BD023B">
        <w:rPr>
          <w:rFonts w:ascii="Times New Roman CYR" w:hAnsi="Times New Roman CYR" w:cs="Times New Roman CYR"/>
          <w:sz w:val="24"/>
          <w:szCs w:val="24"/>
          <w:lang w:val="uk-UA"/>
        </w:rPr>
        <w:t>3) Ідентифікаційний код юридичної особи</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lang w:val="uk-UA"/>
        </w:rPr>
        <w:t xml:space="preserve"> 35751355</w:t>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BD023B">
        <w:rPr>
          <w:rFonts w:ascii="Times New Roman CYR" w:hAnsi="Times New Roman CYR" w:cs="Times New Roman CYR"/>
          <w:sz w:val="24"/>
          <w:szCs w:val="24"/>
          <w:lang w:val="uk-UA"/>
        </w:rPr>
        <w:t>4) Місцезнаходження</w:t>
      </w:r>
      <w:r w:rsidR="00BD023B">
        <w:rPr>
          <w:rFonts w:ascii="Times New Roman CYR" w:hAnsi="Times New Roman CYR" w:cs="Times New Roman CYR"/>
          <w:sz w:val="24"/>
          <w:szCs w:val="24"/>
          <w:lang w:val="uk-UA"/>
        </w:rPr>
        <w:t>:</w:t>
      </w:r>
      <w:r w:rsidR="00BD023B" w:rsidRPr="00BD023B">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53073, Днiпропетровська обл., Криворiзький р-н, с. Златоустiвка, вул. Пiдстепна, буд. 29А</w:t>
      </w:r>
    </w:p>
    <w:p w:rsidR="008C34C6" w:rsidRDefault="00ED7DAE" w:rsidP="00BD023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Опис</w:t>
      </w:r>
      <w:r w:rsidR="00BD023B">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w:t>
      </w:r>
      <w:r w:rsidR="00BD023B">
        <w:rPr>
          <w:rFonts w:ascii="Times New Roman CYR" w:hAnsi="Times New Roman CYR" w:cs="Times New Roman CYR"/>
          <w:sz w:val="24"/>
          <w:szCs w:val="24"/>
        </w:rPr>
        <w:t>ПрАТ "УФК" є учасником ТОВ "БВР-КОМПЛЕКС". Частка ПрАТ "УФК" у статутному капiталi  ТОВ "БВР-КОМПЛЕКС" станом на 31.12.2020 р. складає 97%. ПрАТ "УФК" не здiйснювало внескiв до статутного капiталу ТОВ "БВР-КОМПЛЕКС", частка у статутному капiталi була придбана в учасника - юридичної особи. Права, що належать Емiтенту стосовно управлiння юридичною особою, визначенi законодавством та Статутом Товариства з обмеженою вiдповiдальнiстю "БВР-КОМПЛЕКС".</w:t>
      </w:r>
    </w:p>
    <w:p w:rsidR="008C34C6" w:rsidRPr="00BD023B"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ab/>
      </w:r>
    </w:p>
    <w:p w:rsidR="008C34C6" w:rsidRPr="00954CAD" w:rsidRDefault="00ED7DAE" w:rsidP="00954CAD">
      <w:pPr>
        <w:widowControl w:val="0"/>
        <w:autoSpaceDE w:val="0"/>
        <w:autoSpaceDN w:val="0"/>
        <w:adjustRightInd w:val="0"/>
        <w:spacing w:after="0" w:line="240" w:lineRule="auto"/>
        <w:rPr>
          <w:rFonts w:ascii="Times New Roman CYR" w:hAnsi="Times New Roman CYR" w:cs="Times New Roman CYR"/>
          <w:sz w:val="24"/>
          <w:szCs w:val="24"/>
          <w:lang w:val="uk-UA"/>
        </w:rPr>
      </w:pPr>
      <w:r w:rsidRPr="00954CAD">
        <w:rPr>
          <w:rFonts w:ascii="Times New Roman CYR" w:hAnsi="Times New Roman CYR" w:cs="Times New Roman CYR"/>
          <w:sz w:val="24"/>
          <w:szCs w:val="24"/>
          <w:lang w:val="uk-UA"/>
        </w:rPr>
        <w:t>1) Найменування</w:t>
      </w:r>
      <w:r w:rsidR="00954CAD">
        <w:rPr>
          <w:rFonts w:ascii="Times New Roman CYR" w:hAnsi="Times New Roman CYR" w:cs="Times New Roman CYR"/>
          <w:sz w:val="24"/>
          <w:szCs w:val="24"/>
          <w:lang w:val="uk-UA"/>
        </w:rPr>
        <w:t>:</w:t>
      </w:r>
      <w:r w:rsidR="00954CAD" w:rsidRPr="00954CAD">
        <w:rPr>
          <w:rFonts w:ascii="Times New Roman CYR" w:hAnsi="Times New Roman CYR" w:cs="Times New Roman CYR"/>
          <w:sz w:val="24"/>
          <w:szCs w:val="24"/>
          <w:lang w:val="uk-UA"/>
        </w:rPr>
        <w:t xml:space="preserve"> Товариство з обмеженою в</w:t>
      </w:r>
      <w:r w:rsidR="00954CAD">
        <w:rPr>
          <w:rFonts w:ascii="Times New Roman CYR" w:hAnsi="Times New Roman CYR" w:cs="Times New Roman CYR"/>
          <w:sz w:val="24"/>
          <w:szCs w:val="24"/>
        </w:rPr>
        <w:t>i</w:t>
      </w:r>
      <w:r w:rsidR="00954CAD" w:rsidRPr="00954CAD">
        <w:rPr>
          <w:rFonts w:ascii="Times New Roman CYR" w:hAnsi="Times New Roman CYR" w:cs="Times New Roman CYR"/>
          <w:sz w:val="24"/>
          <w:szCs w:val="24"/>
          <w:lang w:val="uk-UA"/>
        </w:rPr>
        <w:t>дпов</w:t>
      </w:r>
      <w:r w:rsidR="00954CAD">
        <w:rPr>
          <w:rFonts w:ascii="Times New Roman CYR" w:hAnsi="Times New Roman CYR" w:cs="Times New Roman CYR"/>
          <w:sz w:val="24"/>
          <w:szCs w:val="24"/>
        </w:rPr>
        <w:t>i</w:t>
      </w:r>
      <w:r w:rsidR="00954CAD" w:rsidRPr="00954CAD">
        <w:rPr>
          <w:rFonts w:ascii="Times New Roman CYR" w:hAnsi="Times New Roman CYR" w:cs="Times New Roman CYR"/>
          <w:sz w:val="24"/>
          <w:szCs w:val="24"/>
          <w:lang w:val="uk-UA"/>
        </w:rPr>
        <w:t>дальн</w:t>
      </w:r>
      <w:r w:rsidR="00954CAD">
        <w:rPr>
          <w:rFonts w:ascii="Times New Roman CYR" w:hAnsi="Times New Roman CYR" w:cs="Times New Roman CYR"/>
          <w:sz w:val="24"/>
          <w:szCs w:val="24"/>
        </w:rPr>
        <w:t>i</w:t>
      </w:r>
      <w:r w:rsidR="00954CAD" w:rsidRPr="00954CAD">
        <w:rPr>
          <w:rFonts w:ascii="Times New Roman CYR" w:hAnsi="Times New Roman CYR" w:cs="Times New Roman CYR"/>
          <w:sz w:val="24"/>
          <w:szCs w:val="24"/>
          <w:lang w:val="uk-UA"/>
        </w:rPr>
        <w:t>стю "Ф</w:t>
      </w:r>
      <w:r w:rsidR="00954CAD">
        <w:rPr>
          <w:rFonts w:ascii="Times New Roman CYR" w:hAnsi="Times New Roman CYR" w:cs="Times New Roman CYR"/>
          <w:sz w:val="24"/>
          <w:szCs w:val="24"/>
        </w:rPr>
        <w:t>I</w:t>
      </w:r>
      <w:r w:rsidR="00954CAD" w:rsidRPr="00954CAD">
        <w:rPr>
          <w:rFonts w:ascii="Times New Roman CYR" w:hAnsi="Times New Roman CYR" w:cs="Times New Roman CYR"/>
          <w:sz w:val="24"/>
          <w:szCs w:val="24"/>
          <w:lang w:val="uk-UA"/>
        </w:rPr>
        <w:t>РМА АПЕЛЬСИН"</w:t>
      </w:r>
    </w:p>
    <w:p w:rsidR="008C34C6" w:rsidRPr="00954CA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sidR="00954CAD">
        <w:rPr>
          <w:rFonts w:ascii="Times New Roman CYR" w:hAnsi="Times New Roman CYR" w:cs="Times New Roman CYR"/>
          <w:sz w:val="24"/>
          <w:szCs w:val="24"/>
          <w:lang w:val="uk-UA"/>
        </w:rPr>
        <w:t>:</w:t>
      </w:r>
      <w:r w:rsidR="00954CAD" w:rsidRPr="00954CAD">
        <w:rPr>
          <w:rFonts w:ascii="Times New Roman CYR" w:hAnsi="Times New Roman CYR" w:cs="Times New Roman CYR"/>
          <w:sz w:val="24"/>
          <w:szCs w:val="24"/>
        </w:rPr>
        <w:t xml:space="preserve"> </w:t>
      </w:r>
      <w:r w:rsidR="00954CAD">
        <w:rPr>
          <w:rFonts w:ascii="Times New Roman CYR" w:hAnsi="Times New Roman CYR" w:cs="Times New Roman CYR"/>
          <w:sz w:val="24"/>
          <w:szCs w:val="24"/>
        </w:rPr>
        <w:t>Товариство з обмеженою відповідальністю</w:t>
      </w:r>
    </w:p>
    <w:p w:rsidR="008C34C6" w:rsidRPr="00954CA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954CAD">
        <w:rPr>
          <w:rFonts w:ascii="Times New Roman CYR" w:hAnsi="Times New Roman CYR" w:cs="Times New Roman CYR"/>
          <w:sz w:val="24"/>
          <w:szCs w:val="24"/>
          <w:lang w:val="uk-UA"/>
        </w:rPr>
        <w:t>3) Ідентифікаційний код юридичної особи</w:t>
      </w:r>
      <w:r w:rsidR="00954CAD">
        <w:rPr>
          <w:rFonts w:ascii="Times New Roman CYR" w:hAnsi="Times New Roman CYR" w:cs="Times New Roman CYR"/>
          <w:sz w:val="24"/>
          <w:szCs w:val="24"/>
          <w:lang w:val="uk-UA"/>
        </w:rPr>
        <w:t>:</w:t>
      </w:r>
      <w:r w:rsidR="00954CAD" w:rsidRPr="00954CAD">
        <w:rPr>
          <w:rFonts w:ascii="Times New Roman CYR" w:hAnsi="Times New Roman CYR" w:cs="Times New Roman CYR"/>
          <w:sz w:val="24"/>
          <w:szCs w:val="24"/>
          <w:lang w:val="uk-UA"/>
        </w:rPr>
        <w:t xml:space="preserve"> 33278177</w:t>
      </w:r>
    </w:p>
    <w:p w:rsidR="008C34C6" w:rsidRPr="00954CAD" w:rsidRDefault="00ED7DAE">
      <w:pPr>
        <w:widowControl w:val="0"/>
        <w:autoSpaceDE w:val="0"/>
        <w:autoSpaceDN w:val="0"/>
        <w:adjustRightInd w:val="0"/>
        <w:spacing w:after="0" w:line="240" w:lineRule="auto"/>
        <w:rPr>
          <w:rFonts w:ascii="Times New Roman CYR" w:hAnsi="Times New Roman CYR" w:cs="Times New Roman CYR"/>
          <w:sz w:val="24"/>
          <w:szCs w:val="24"/>
          <w:lang w:val="uk-UA"/>
        </w:rPr>
      </w:pPr>
      <w:r w:rsidRPr="00954CAD">
        <w:rPr>
          <w:rFonts w:ascii="Times New Roman CYR" w:hAnsi="Times New Roman CYR" w:cs="Times New Roman CYR"/>
          <w:sz w:val="24"/>
          <w:szCs w:val="24"/>
          <w:lang w:val="uk-UA"/>
        </w:rPr>
        <w:t>4) Місцезнаходження</w:t>
      </w:r>
      <w:r w:rsidR="00954CAD">
        <w:rPr>
          <w:rFonts w:ascii="Times New Roman CYR" w:hAnsi="Times New Roman CYR" w:cs="Times New Roman CYR"/>
          <w:sz w:val="24"/>
          <w:szCs w:val="24"/>
          <w:lang w:val="uk-UA"/>
        </w:rPr>
        <w:t>:</w:t>
      </w:r>
      <w:r w:rsidR="00954CAD" w:rsidRPr="00954CAD">
        <w:rPr>
          <w:rFonts w:ascii="Times New Roman CYR" w:hAnsi="Times New Roman CYR" w:cs="Times New Roman CYR"/>
          <w:sz w:val="24"/>
          <w:szCs w:val="24"/>
        </w:rPr>
        <w:t xml:space="preserve"> </w:t>
      </w:r>
      <w:r w:rsidR="00954CAD">
        <w:rPr>
          <w:rFonts w:ascii="Times New Roman CYR" w:hAnsi="Times New Roman CYR" w:cs="Times New Roman CYR"/>
          <w:sz w:val="24"/>
          <w:szCs w:val="24"/>
        </w:rPr>
        <w:t>50086, Днiпропетровська обл., м. Кривий Рiг, вул. Леонiда Бородича, буд. 15</w:t>
      </w:r>
      <w:r w:rsidRPr="00954CAD">
        <w:rPr>
          <w:rFonts w:ascii="Times New Roman CYR" w:hAnsi="Times New Roman CYR" w:cs="Times New Roman CYR"/>
          <w:sz w:val="24"/>
          <w:szCs w:val="24"/>
          <w:lang w:val="uk-UA"/>
        </w:rPr>
        <w:tab/>
      </w:r>
    </w:p>
    <w:p w:rsidR="008C34C6" w:rsidRPr="00954CAD" w:rsidRDefault="00ED7DAE" w:rsidP="00954CA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5) Опис</w:t>
      </w:r>
      <w:r w:rsidR="00954CAD">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w:t>
      </w:r>
      <w:r w:rsidR="00954CAD">
        <w:rPr>
          <w:rFonts w:ascii="Times New Roman CYR" w:hAnsi="Times New Roman CYR" w:cs="Times New Roman CYR"/>
          <w:sz w:val="24"/>
          <w:szCs w:val="24"/>
        </w:rPr>
        <w:t>ПрАТ "УФК" є учасником ТОВ "ФIРМА АПЕЛЬСИН". Частка ПрАТ "УФК" у статутному капiталi  ТОВ "ФIРМА</w:t>
      </w:r>
      <w:r w:rsidR="00B57E7E">
        <w:rPr>
          <w:rFonts w:ascii="Times New Roman CYR" w:hAnsi="Times New Roman CYR" w:cs="Times New Roman CYR"/>
          <w:sz w:val="24"/>
          <w:szCs w:val="24"/>
        </w:rPr>
        <w:t xml:space="preserve"> АПЕЛЬСИН" станом на 31.12.2020р. складає 50</w:t>
      </w:r>
      <w:r w:rsidR="00954CAD">
        <w:rPr>
          <w:rFonts w:ascii="Times New Roman CYR" w:hAnsi="Times New Roman CYR" w:cs="Times New Roman CYR"/>
          <w:sz w:val="24"/>
          <w:szCs w:val="24"/>
        </w:rPr>
        <w:t>%. ПрАТ "УФК" не здiйснювало внескiв до статутного капiталу ТОВ "ФIРМА АПЕЛЬСИН", частка у статутному капiталi була придбана в учасника - фiзичної особи. Права, що належать Емiтенту стосовно управлiння юридичною особою, визначенi законодавством та Статутом Товариства з обмеженою вiдповiдальнiстю "ФIРМА АПЕЛЬСИН".</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8C34C6" w:rsidRDefault="00ED7DAE" w:rsidP="00B57E7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"Українська фiнансова компанiя" (скорочена назва - ПрАТ "УФК") створено у 1994 роцi,  акцiонерами якого є фiзичнi особи. Товариство займається наданням в оренду нерухомого та iншого майна, здiйснює фiнансово-господарську дiяльнiсть в Українi на пiдставi дiючого законодавства та Статуту Товариства. Органiзацiйно-правова форма Товариства - акцiонерне товариство, тип  акцiонерного товариства - приватне.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Вищим органом ПрАТ "УФК" є загальнi збори акцiонерiв, що збираються не рiдше одного разу на рiк. У Товариствi створена Наглядова рада, яка здiйснює захист прав акцiонерiв Товариства, i в межах наданої компетенцiї,  здiйснює управлiння Товариством, контролює  та  регулює дiяльнiсть виконавчого органу. Оперативне управлiння поточною дiяльнiстю Товариства здiйснює одноосiбний виконавчий орган - Директор. Контроль за дiяльнiстю виконавчого органу покладається на Наглядову раду та Ревiзора Товариства. Протягом звiтного перiоду змiн в органiзацiйнiй структурi ПрАТ "УФК" вiдповiдно до попереднiх звiтних перiодiв не вiдбувалося. В той же час, з метою запобiгання поширенню коронавiрусу та на виконання постанови Кабiнету Мiнiстрiв України вiд 11.03.2020 № 211 "Про запобiгання поширенню на територiї України коронавiрусу COVID-19", враховуючи рекомендацiї Мiнiстерства охорони здоров'я України, н</w:t>
      </w:r>
      <w:r w:rsidR="00022B8C">
        <w:rPr>
          <w:rFonts w:ascii="Times New Roman CYR" w:hAnsi="Times New Roman CYR" w:cs="Times New Roman CYR"/>
          <w:sz w:val="24"/>
          <w:szCs w:val="24"/>
        </w:rPr>
        <w:t>а пiдприємствi бул</w:t>
      </w:r>
      <w:r w:rsidR="00022B8C">
        <w:rPr>
          <w:rFonts w:ascii="Times New Roman CYR" w:hAnsi="Times New Roman CYR" w:cs="Times New Roman CYR"/>
          <w:sz w:val="24"/>
          <w:szCs w:val="24"/>
          <w:lang w:val="uk-UA"/>
        </w:rPr>
        <w:t>о</w:t>
      </w:r>
      <w:r w:rsidR="00022B8C">
        <w:rPr>
          <w:rFonts w:ascii="Times New Roman CYR" w:hAnsi="Times New Roman CYR" w:cs="Times New Roman CYR"/>
          <w:sz w:val="24"/>
          <w:szCs w:val="24"/>
        </w:rPr>
        <w:t xml:space="preserve"> запроваджен</w:t>
      </w:r>
      <w:r w:rsidR="00022B8C">
        <w:rPr>
          <w:rFonts w:ascii="Times New Roman CYR" w:hAnsi="Times New Roman CYR" w:cs="Times New Roman CYR"/>
          <w:sz w:val="24"/>
          <w:szCs w:val="24"/>
          <w:lang w:val="uk-UA"/>
        </w:rPr>
        <w:t>о</w:t>
      </w:r>
      <w:r>
        <w:rPr>
          <w:rFonts w:ascii="Times New Roman CYR" w:hAnsi="Times New Roman CYR" w:cs="Times New Roman CYR"/>
          <w:sz w:val="24"/>
          <w:szCs w:val="24"/>
        </w:rPr>
        <w:t xml:space="preserve"> дистанцiйний режим роботи для окремих категорiй працiвникiв.</w:t>
      </w:r>
    </w:p>
    <w:p w:rsidR="008C34C6" w:rsidRPr="00B57E7E"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w:t>
      </w:r>
      <w:r w:rsidRPr="00A34CEA">
        <w:rPr>
          <w:rFonts w:ascii="Times New Roman CYR" w:hAnsi="Times New Roman CYR" w:cs="Times New Roman CYR"/>
          <w:b/>
          <w:bCs/>
          <w:sz w:val="24"/>
          <w:szCs w:val="24"/>
          <w:lang w:val="uk-UA"/>
        </w:rPr>
        <w:t xml:space="preserve">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w:t>
      </w:r>
      <w:r>
        <w:rPr>
          <w:rFonts w:ascii="Times New Roman CYR" w:hAnsi="Times New Roman CYR" w:cs="Times New Roman CYR"/>
          <w:b/>
          <w:bCs/>
          <w:sz w:val="24"/>
          <w:szCs w:val="24"/>
        </w:rPr>
        <w:t>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C34C6" w:rsidRPr="00A34CEA" w:rsidRDefault="00ED7DAE" w:rsidP="00D10FF8">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D10FF8">
        <w:rPr>
          <w:rFonts w:ascii="Times New Roman CYR" w:hAnsi="Times New Roman CYR" w:cs="Times New Roman CYR"/>
          <w:sz w:val="24"/>
          <w:szCs w:val="24"/>
          <w:lang w:val="uk-UA"/>
        </w:rPr>
        <w:t>Середньообл</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кова 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льк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 у 2020 роц</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 xml:space="preserve"> складала 8 ос</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б, у т.ч. середньообл</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кова чисельн</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сть штатних прац</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 обл</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кового складу (ос</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б) - 6, середня чисельн</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сть позаштатних прац</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 та ос</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б, як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 xml:space="preserve"> працюють за сум</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сництвом (ос</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б) - 2, чисельн</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в, як</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 xml:space="preserve"> працюють на умовах неповного робочого часу (дня, тижня) (ос</w:t>
      </w:r>
      <w:r>
        <w:rPr>
          <w:rFonts w:ascii="Times New Roman CYR" w:hAnsi="Times New Roman CYR" w:cs="Times New Roman CYR"/>
          <w:sz w:val="24"/>
          <w:szCs w:val="24"/>
        </w:rPr>
        <w:t>i</w:t>
      </w:r>
      <w:r w:rsidRPr="00D10FF8">
        <w:rPr>
          <w:rFonts w:ascii="Times New Roman CYR" w:hAnsi="Times New Roman CYR" w:cs="Times New Roman CYR"/>
          <w:sz w:val="24"/>
          <w:szCs w:val="24"/>
          <w:lang w:val="uk-UA"/>
        </w:rPr>
        <w:t xml:space="preserve">б) - 4. </w:t>
      </w:r>
      <w:r w:rsidRPr="00A34CEA">
        <w:rPr>
          <w:rFonts w:ascii="Times New Roman CYR" w:hAnsi="Times New Roman CYR" w:cs="Times New Roman CYR"/>
          <w:sz w:val="24"/>
          <w:szCs w:val="24"/>
          <w:lang w:val="uk-UA"/>
        </w:rPr>
        <w:lastRenderedPageBreak/>
        <w:t>Фонд оплати прац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 прац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в за 2020 р</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к складає 716,2 тис.грн. Зб</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льшення розм</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ру фонду оплати прац</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 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дносно попереднього року складає 18 в</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дсотк</w:t>
      </w:r>
      <w:r>
        <w:rPr>
          <w:rFonts w:ascii="Times New Roman CYR" w:hAnsi="Times New Roman CYR" w:cs="Times New Roman CYR"/>
          <w:sz w:val="24"/>
          <w:szCs w:val="24"/>
        </w:rPr>
        <w:t>i</w:t>
      </w:r>
      <w:r w:rsidRPr="00A34CEA">
        <w:rPr>
          <w:rFonts w:ascii="Times New Roman CYR" w:hAnsi="Times New Roman CYR" w:cs="Times New Roman CYR"/>
          <w:sz w:val="24"/>
          <w:szCs w:val="24"/>
          <w:lang w:val="uk-UA"/>
        </w:rPr>
        <w:t xml:space="preserve">в.  </w:t>
      </w:r>
    </w:p>
    <w:p w:rsidR="008C34C6" w:rsidRPr="00A34CEA"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Pr="00A34CEA"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A34CEA">
        <w:rPr>
          <w:rFonts w:ascii="Times New Roman CYR" w:hAnsi="Times New Roman CYR" w:cs="Times New Roman CYR"/>
          <w:b/>
          <w:bCs/>
          <w:sz w:val="24"/>
          <w:szCs w:val="24"/>
          <w:lang w:val="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спiльну дiяльнiсть з iншими органiзацiями, пiдприємствами, установами.</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Товариство не одержувало будь-яких пропозицiй щодо реорганiзацiї з боку третiх осiб.</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C34C6" w:rsidRDefault="00ED7DAE" w:rsidP="00D10FF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принципи облiкової полiтики пiдприємства на 2020 рiк затвердженi наказом "Про облiкову полiтику" № 1 вiд 02.01.2019 року. Для цiлей бухгалтерського облiку на пiдприємствi використовуються нацiональнi стандарти бухгалтерського облiку, що введенi в дiю згiдно з чинним законодавством. Опис обраної облiкової полiтики на пiдприємствi: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нарахування амортизацiї - прямолiнiйний;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 оцiнки вартостi запасiв здiйснюється вiдповiдно до п.16 П(С)БО 9 по методу собiвартостi перших за часом надходження запасiв (ФIФО);</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облiку та оцiнки вартостi фiнансових iнвестицiй - метод участi у капiталi. </w:t>
      </w:r>
    </w:p>
    <w:p w:rsidR="008C34C6" w:rsidRDefault="00ED7DAE" w:rsidP="00D10FF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визначеннi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 Витрати у звiтному перiодi визначалися одночасно з визначенням доходу, для отримання якого вони були здiйсненi. Оцiнка активiв чи зобов'язань у операцiях пов'язаних сторiн здiйснювалась за методом балансової вартостi.</w:t>
      </w:r>
    </w:p>
    <w:p w:rsidR="008C34C6" w:rsidRPr="00D10FF8"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Pr="00345375"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345375">
        <w:rPr>
          <w:rFonts w:ascii="Times New Roman CYR" w:hAnsi="Times New Roman CYR" w:cs="Times New Roman CYR"/>
          <w:b/>
          <w:bCs/>
          <w:sz w:val="24"/>
          <w:szCs w:val="24"/>
          <w:lang w:val="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w:t>
      </w:r>
      <w:r w:rsidRPr="00345375">
        <w:rPr>
          <w:rFonts w:ascii="Times New Roman CYR" w:hAnsi="Times New Roman CYR" w:cs="Times New Roman CYR"/>
          <w:b/>
          <w:bCs/>
          <w:sz w:val="24"/>
          <w:szCs w:val="24"/>
          <w:lang w:val="uk-UA"/>
        </w:rPr>
        <w:lastRenderedPageBreak/>
        <w:t xml:space="preserve">декількох країнах, необхідно зазначити ті країни, у яких емітентом отримано 10 або більше відсотків від загальної суми доходів за звітний рік </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основних видiв дiяльностi пiдприємства належать :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в оренду й експлуатацiю власного чи орендованого нерухомого майна (68.20);</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в оренду автомобiлiв i легкових автотранспортних засобiв (77.11);</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виробництво iнших виробiв iз пластмас (22.29).</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види послуг, за рахунок надання яких Товариство отримало 10 i бiльше вiдсоткiв доходу за звiтний рiк, це надання в оренду власного нерухомого та рухомого майна.  Чистий дохiд вiд реалiзацiї продукцiї (товарiв, робот, послуг) у 2020 роцi склав 3952,1 тис.грн.</w:t>
      </w:r>
      <w:r w:rsidR="00345375">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Це дохiд, отриманий вiд надання в оренду власного нерухомого майна та обладнання.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 контрагентом ПрАТ "УФК" є ПрАТ</w:t>
      </w:r>
      <w:r w:rsidR="00345375">
        <w:rPr>
          <w:rFonts w:ascii="Times New Roman CYR" w:hAnsi="Times New Roman CYR" w:cs="Times New Roman CYR"/>
          <w:sz w:val="24"/>
          <w:szCs w:val="24"/>
        </w:rPr>
        <w:t xml:space="preserve"> "</w:t>
      </w:r>
      <w:r w:rsidR="00345375">
        <w:rPr>
          <w:rFonts w:ascii="Times New Roman CYR" w:hAnsi="Times New Roman CYR" w:cs="Times New Roman CYR"/>
          <w:sz w:val="24"/>
          <w:szCs w:val="24"/>
          <w:lang w:val="uk-UA"/>
        </w:rPr>
        <w:t>ІВП</w:t>
      </w:r>
      <w:r>
        <w:rPr>
          <w:rFonts w:ascii="Times New Roman CYR" w:hAnsi="Times New Roman CYR" w:cs="Times New Roman CYR"/>
          <w:sz w:val="24"/>
          <w:szCs w:val="24"/>
        </w:rPr>
        <w:t>", за договорами оренди нежитлових примiщень та iншого майна отримано бiльш нiж 10 вiдсоткiв доходiв. Виконання договорiв з iншими контрагентами протягом 2020 року не мало значного впливу на обсяг доходу, отриманного ПрАТ "УФК" у звiтному перiодi.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Пiдприємство не займається зовнiшньоекономiчною дiяльнiстю. У зв'язку зi специ</w:t>
      </w:r>
      <w:r w:rsidR="00345375">
        <w:rPr>
          <w:rFonts w:ascii="Times New Roman CYR" w:hAnsi="Times New Roman CYR" w:cs="Times New Roman CYR"/>
          <w:sz w:val="24"/>
          <w:szCs w:val="24"/>
        </w:rPr>
        <w:t>фiкою своєї дiяльностi ПрАТ "</w:t>
      </w:r>
      <w:r w:rsidR="00345375">
        <w:rPr>
          <w:rFonts w:ascii="Times New Roman CYR" w:hAnsi="Times New Roman CYR" w:cs="Times New Roman CYR"/>
          <w:sz w:val="24"/>
          <w:szCs w:val="24"/>
          <w:lang w:val="uk-UA"/>
        </w:rPr>
        <w:t>УФК</w:t>
      </w:r>
      <w:r>
        <w:rPr>
          <w:rFonts w:ascii="Times New Roman CYR" w:hAnsi="Times New Roman CYR" w:cs="Times New Roman CYR"/>
          <w:sz w:val="24"/>
          <w:szCs w:val="24"/>
        </w:rPr>
        <w:t xml:space="preserve">" не займається впровадженням нових технологiй. </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дiяльностi вiд розмiру комунальних тарифiв робить ПрАТ "УФК" чутливим до дiї сезонного фактору.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Управлiння ризиками у Товариствi включає такi етапи: виявлення (iдентифiкацiя) ризикiв, кiлькiсний та якiсний аналiз i вимiрювання ризикiв, оцiнка ризикiв та органiзацiя управлiння ризиками (у тому числi планування i органiзацiйно-технологiчне забезпечення реакцiї на ризики), контроль ризикiв, монiторинг управлiння ризиками.</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ризики, притаманнi дiяльностi Товариства, включають  кредитний ризик та ризик лiквiдностi.</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ризик того, що Товариство не зможе погасити свої зобов'язання в разi їх виникнення. Ризик лiквiднocтi виникає при загальному фiнансуваннi дiяльностi Товариства та yправлiннi  її платоспроможнiстю. Товариство управляє ризиком лiквiдностi, пiдтримуючи рахунки в банках та можливiсть одержання кредитiв, через постiйний монiторинг майбутнього та поточного руху грошових коштiв, та спiвставлення строкiв реалiзацiї фiнансових активiв та погашення зобов'язань.</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виникає у разi дефолту покупцiв або iнших контрагентiв за їх зобов'язаннями. Кредитний ризик Товариства пов'язаний передусiм з дебiторською заборгованiстю, що виникає в ходi операцiйної дiяльностi, а також грошовими коштами та їх еквiвалентами. З метою управлiння кредитним ризиком за дебiторською заборгованiстю в Товариствi використовується кредитна полiтика щодо покупцiв та здiйснюється постiйний монiторинг їх кредитоспроможностi. Кредитний ризик Товариства за грошовими коштами та їх еквiвалентами пов'язаний  з дефолтом банкiв по їх зобов'язанням. Керiвництво Товариства вважає, що банки, в яких розмiщено грошовi кошти Товариства, мають мiнiмальну ймовiрнiсть невиконання зобов'язань, та здiйснює постiйний монiторинг фiнансового стану цих банкiв.</w:t>
      </w:r>
    </w:p>
    <w:p w:rsidR="008C34C6" w:rsidRPr="00345375"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Pr>
          <w:rFonts w:ascii="Times New Roman CYR" w:hAnsi="Times New Roman CYR" w:cs="Times New Roman CYR"/>
          <w:sz w:val="24"/>
          <w:szCs w:val="24"/>
        </w:rPr>
        <w:t>Придбання комплексу будiвель дозволило Товариству збiльшити обсяги майна, що були переданi в оренду, в той же час, специфiчнi умови функцiонування бiзнесу в 2020 роцi внаслiдок пандемiї не дали можливостi реалiзувати плани щодо надання нового виду послуг, а саме зберiгання, складське господарювання.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Товариство придбало частку у статутному капiталi юридичної особи - ТОВ "Фирма Апельсин" (розмiр частки -50% ).  </w:t>
      </w:r>
    </w:p>
    <w:p w:rsidR="008C34C6" w:rsidRDefault="00ED7DAE" w:rsidP="0034537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отримання доходу вiд надання в оренду у 2020 роцi  придбано у власнiсть </w:t>
      </w:r>
      <w:r>
        <w:rPr>
          <w:rFonts w:ascii="Times New Roman CYR" w:hAnsi="Times New Roman CYR" w:cs="Times New Roman CYR"/>
          <w:sz w:val="24"/>
          <w:szCs w:val="24"/>
        </w:rPr>
        <w:lastRenderedPageBreak/>
        <w:t>комплекс складських примiщень вартiстю 400,0 тис</w:t>
      </w:r>
      <w:r w:rsidR="00345375">
        <w:rPr>
          <w:rFonts w:ascii="Times New Roman CYR" w:hAnsi="Times New Roman CYR" w:cs="Times New Roman CYR"/>
          <w:sz w:val="24"/>
          <w:szCs w:val="24"/>
          <w:lang w:val="uk-UA"/>
        </w:rPr>
        <w:t>.</w:t>
      </w:r>
      <w:r>
        <w:rPr>
          <w:rFonts w:ascii="Times New Roman CYR" w:hAnsi="Times New Roman CYR" w:cs="Times New Roman CYR"/>
          <w:sz w:val="24"/>
          <w:szCs w:val="24"/>
        </w:rPr>
        <w:t>грн. за рахунок власних обiгових коштiв; проведено благоустрiй територiї на загальну суму 469,6 тис</w:t>
      </w:r>
      <w:r w:rsidR="00345375">
        <w:rPr>
          <w:rFonts w:ascii="Times New Roman CYR" w:hAnsi="Times New Roman CYR" w:cs="Times New Roman CYR"/>
          <w:sz w:val="24"/>
          <w:szCs w:val="24"/>
          <w:lang w:val="uk-UA"/>
        </w:rPr>
        <w:t>.</w:t>
      </w:r>
      <w:r>
        <w:rPr>
          <w:rFonts w:ascii="Times New Roman CYR" w:hAnsi="Times New Roman CYR" w:cs="Times New Roman CYR"/>
          <w:sz w:val="24"/>
          <w:szCs w:val="24"/>
        </w:rPr>
        <w:t>грн. за рахунок власних обiгових коштiв. В 2020 роцi пiдприємством було вiдчужено належну йому частку в статутному капiталi ТОВ "УМТП</w:t>
      </w:r>
      <w:r w:rsidR="001B75A2">
        <w:rPr>
          <w:rFonts w:ascii="Times New Roman CYR" w:hAnsi="Times New Roman CYR" w:cs="Times New Roman CYR"/>
          <w:sz w:val="24"/>
          <w:szCs w:val="24"/>
        </w:rPr>
        <w:t xml:space="preserve"> КЦРЗ" iнш</w:t>
      </w:r>
      <w:r w:rsidR="001B75A2">
        <w:rPr>
          <w:rFonts w:ascii="Times New Roman CYR" w:hAnsi="Times New Roman CYR" w:cs="Times New Roman CYR"/>
          <w:sz w:val="24"/>
          <w:szCs w:val="24"/>
          <w:lang w:val="uk-UA"/>
        </w:rPr>
        <w:t>им</w:t>
      </w:r>
      <w:r w:rsidR="001B75A2">
        <w:rPr>
          <w:rFonts w:ascii="Times New Roman CYR" w:hAnsi="Times New Roman CYR" w:cs="Times New Roman CYR"/>
          <w:sz w:val="24"/>
          <w:szCs w:val="24"/>
        </w:rPr>
        <w:t xml:space="preserve"> учасник</w:t>
      </w:r>
      <w:r w:rsidR="001B75A2">
        <w:rPr>
          <w:rFonts w:ascii="Times New Roman CYR" w:hAnsi="Times New Roman CYR" w:cs="Times New Roman CYR"/>
          <w:sz w:val="24"/>
          <w:szCs w:val="24"/>
          <w:lang w:val="uk-UA"/>
        </w:rPr>
        <w:t>ам</w:t>
      </w:r>
      <w:r>
        <w:rPr>
          <w:rFonts w:ascii="Times New Roman CYR" w:hAnsi="Times New Roman CYR" w:cs="Times New Roman CYR"/>
          <w:sz w:val="24"/>
          <w:szCs w:val="24"/>
        </w:rPr>
        <w:t xml:space="preserve"> на суму 444,0 тис</w:t>
      </w:r>
      <w:r w:rsidR="00345375">
        <w:rPr>
          <w:rFonts w:ascii="Times New Roman CYR" w:hAnsi="Times New Roman CYR" w:cs="Times New Roman CYR"/>
          <w:sz w:val="24"/>
          <w:szCs w:val="24"/>
          <w:lang w:val="uk-UA"/>
        </w:rPr>
        <w:t>.</w:t>
      </w:r>
      <w:r>
        <w:rPr>
          <w:rFonts w:ascii="Times New Roman CYR" w:hAnsi="Times New Roman CYR" w:cs="Times New Roman CYR"/>
          <w:sz w:val="24"/>
          <w:szCs w:val="24"/>
        </w:rPr>
        <w:t>грн..</w:t>
      </w:r>
    </w:p>
    <w:p w:rsidR="008C34C6" w:rsidRPr="00345375"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Pr="00A34CEA"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1E6EB0">
        <w:rPr>
          <w:rFonts w:ascii="Times New Roman CYR" w:hAnsi="Times New Roman CYR" w:cs="Times New Roman CYR"/>
          <w:b/>
          <w:bCs/>
          <w:sz w:val="24"/>
          <w:szCs w:val="24"/>
          <w:lang w:val="uk-UA"/>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w:t>
      </w:r>
      <w:r w:rsidRPr="00A34CEA">
        <w:rPr>
          <w:rFonts w:ascii="Times New Roman CYR" w:hAnsi="Times New Roman CYR" w:cs="Times New Roman CYR"/>
          <w:b/>
          <w:bCs/>
          <w:sz w:val="24"/>
          <w:szCs w:val="24"/>
          <w:lang w:val="uk-UA"/>
        </w:rPr>
        <w:t>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C34C6" w:rsidRDefault="00ED7DAE" w:rsidP="001E6EB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Станом на кiнець звiтного перiоду Товариство має власних основних засобiв за залишковою вартiстю на суму 3353,3 тис.грн., первiсна вар</w:t>
      </w:r>
      <w:r w:rsidR="001E6EB0">
        <w:rPr>
          <w:rFonts w:ascii="Times New Roman CYR" w:hAnsi="Times New Roman CYR" w:cs="Times New Roman CYR"/>
          <w:sz w:val="24"/>
          <w:szCs w:val="24"/>
        </w:rPr>
        <w:t>тiсть яких станом на 31.12.2020</w:t>
      </w:r>
      <w:r>
        <w:rPr>
          <w:rFonts w:ascii="Times New Roman CYR" w:hAnsi="Times New Roman CYR" w:cs="Times New Roman CYR"/>
          <w:sz w:val="24"/>
          <w:szCs w:val="24"/>
        </w:rPr>
        <w:t>р. становить 8411,5 тис.грн. Ступiнь зносу основних з</w:t>
      </w:r>
      <w:r w:rsidR="001E6EB0">
        <w:rPr>
          <w:rFonts w:ascii="Times New Roman CYR" w:hAnsi="Times New Roman CYR" w:cs="Times New Roman CYR"/>
          <w:sz w:val="24"/>
          <w:szCs w:val="24"/>
        </w:rPr>
        <w:t>асобiв станом на 31.12.2020р</w:t>
      </w:r>
      <w:r w:rsidR="001E6EB0">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становить 60,1%. Основнi засоби ПрАТ "УФК", включаючи об'єкти оренди та будь-якi значнi правочини емiтента щодо них, це нежитловi промисловi будiвлi (цех з прибудовами), житловий котедж, адмiнiстративнi споруди, легковi автомобiлi, промислове обладнання (верстати, крани, тощо), майновий комплекс (чотири сховища, ганок, водоймище, караульна вежа, огорожа,</w:t>
      </w:r>
      <w:r w:rsidR="001E6EB0">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тощо). Мiсцезнаходження основних засобiв: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споруди та будiвлi знаходяться в м. Кривий Рiг Днiпропетровської областi, с. Златоустiвка Криворiзького району Днiпропетровської областi, с. Первозванiвка Кропивницького району Кiровоградської областi;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промислове обладнання знаходиться в м. Кривий Рiг Днiпропетровської областi;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автомобiлi наданi в оренду пiдприємству, що знаходяться в м. Горiшнi Плавнi Полтавської областi та в  м. Житомир Житомирської областi. </w:t>
      </w:r>
    </w:p>
    <w:p w:rsidR="008C34C6" w:rsidRPr="001E6EB0"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8C34C6" w:rsidRDefault="00ED7DAE" w:rsidP="002C60F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 Емiтента: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вплив кризових явищ економiчного та соцiального характеру на платоспроможнiсть суб'єктiв господарювання , якi є орендарями рухомого та нерухомого майна;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старiння нежитлових примiщень та необхiднiсть проведення ремонтних робiт, що передбачає необхiднiсть витрачання значних фiнансових ресурсiв;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взаємовiдносини зi службами комунального господарства;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коливання комунальних тарифiв.</w:t>
      </w:r>
    </w:p>
    <w:p w:rsidR="008C34C6" w:rsidRDefault="00ED7DAE" w:rsidP="002C60F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2C60FB">
        <w:rPr>
          <w:rFonts w:ascii="Times New Roman CYR" w:hAnsi="Times New Roman CYR" w:cs="Times New Roman CYR"/>
          <w:sz w:val="24"/>
          <w:szCs w:val="24"/>
          <w:lang w:val="uk-UA"/>
        </w:rPr>
        <w:t>Ступ</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нь залежност</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 xml:space="preserve"> в</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д законодавства або економ</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чних обмежень: на д</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яльн</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сть Товариства впливає непосл</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довна регуляторна пол</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тика держави, в</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дсутн</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сть п</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дтримки з боку держави та м</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сцевого самоврядування малого п</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дприємництва, регуляторна пол</w:t>
      </w:r>
      <w:r>
        <w:rPr>
          <w:rFonts w:ascii="Times New Roman CYR" w:hAnsi="Times New Roman CYR" w:cs="Times New Roman CYR"/>
          <w:sz w:val="24"/>
          <w:szCs w:val="24"/>
        </w:rPr>
        <w:t>i</w:t>
      </w:r>
      <w:r w:rsidRPr="002C60FB">
        <w:rPr>
          <w:rFonts w:ascii="Times New Roman CYR" w:hAnsi="Times New Roman CYR" w:cs="Times New Roman CYR"/>
          <w:sz w:val="24"/>
          <w:szCs w:val="24"/>
          <w:lang w:val="uk-UA"/>
        </w:rPr>
        <w:t xml:space="preserve">тика, тощо. </w:t>
      </w:r>
      <w:r>
        <w:rPr>
          <w:rFonts w:ascii="Times New Roman CYR" w:hAnsi="Times New Roman CYR" w:cs="Times New Roman CYR"/>
          <w:sz w:val="24"/>
          <w:szCs w:val="24"/>
        </w:rPr>
        <w:t xml:space="preserve">Законодавство та нормативнi акти не завжди мають чiткi формулювання i до них можуть застосовуватись рiзноманiтнi тлумачення та непослiдовне застосування з боку мiсцевих, регiональних та загальнодержавних органiв, а також iнших державних </w:t>
      </w:r>
      <w:r w:rsidR="002C60FB">
        <w:rPr>
          <w:rFonts w:ascii="Times New Roman CYR" w:hAnsi="Times New Roman CYR" w:cs="Times New Roman CYR"/>
          <w:sz w:val="24"/>
          <w:szCs w:val="24"/>
        </w:rPr>
        <w:t>установ. Керiвництво вважає, що</w:t>
      </w:r>
      <w:r w:rsidR="002C60FB">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його iнтерпретацiя вiдповiдного законодавства є доречною та Товариство дотримується всiх норм, а також сплачує або нараховує всi застосовнi податки та вiдрахування.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C34C6" w:rsidRDefault="00ED7DAE" w:rsidP="00216DF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ПрАТ "УФК" в основному планує свою фiнансову дiяльнiсть за рахунок власних коштiв та використання коштiв, отриманих у виглядi зворотної фiнансової допомоги.</w:t>
      </w:r>
    </w:p>
    <w:p w:rsidR="008C34C6" w:rsidRDefault="00ED7DAE" w:rsidP="00216DF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Протягом останнiх трьох рокiв банковськi кредити  не залучалися. Одним з основних показникiв групи показникiв фiнансової стiйкостi є Коефiцiєнт забезпеченостi власними оборотними засобами (Показник забезпечення оборотних активiв власними коштами), який є iндикатором здатностi компанiї фiнансувати оборотний капiтал за рахунок власних оборотних коштiв. Значення показника демонструє частку власних оборотних коштiв у сумi оборотних активiв Товариства. Для ПрАТ "УФК" цей показник в останнi роки має вiдємне значення (на кiнець 2020 року вiн був на рiвнi -2,65, при нормативному значеннi 0,1 й вище), що свiдчить про значну фiнансову залежнiсть Товариства вiд зовнiшнiх джерел фiнансування. Така ситуацiя склалася у Товариствi внаслiдок завершення в 2018 роцi дiї договору про довгострокову фiнансову допомогу. Ця подiя також вiдобразилася на iнших показниках фiнансової стiйкостi.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короткостроковiй перспективi критерiєм оцiнки фiнансового стану пiдприємства виступає його лiквiднiсть i платоспроможнiсть. Показники цiєї групи показують  здатнiсть Товариства перетворити свої активи в кошти платежу для погашення короткострокових зобов'язань. В цьому планi у звiтному перiодi ПрАТ "УФК" має позитивнi змiни. На кiнець 2020 року зросли оборотнi активи (станом на 31.12.2019р. вони дорiвнювали 1 835,6 тис.грн,; станом на 31.12.2020р. 2 385,8 тис.грн.), у той же час вiдбулося незначне зменьшення поточних зобов'язань Товариства (станом на 31.12.2019р. - 2 998,0 тис.грн.; становм на 31.12.2020р. - 2 716,0 тис.грн.). Такi зрушення привели до появи позитивної динамiки показника "коефiцiєнт покриття". За пiдсумками 2019 року показник коефiцiєнта покриття був нижчим за рiвень рекомендованого значення 0,61 (рекомендоване значення вiд 1,5 до 2,5), за пiлсумками 2020 року значення цього показника зросло до 1,08. Тобто, Товариство ще не вийшло на рiвень рекомендованих значень цього показника, але може майже на 100 вiдсоткiв за рахунок своїх ресурсiв покрити iснуючi поточнi зобов'язання. Показники швидкої лiквiдностi та абсолютної лiквiдностi також знаходяться за межами показникiв рекомендованого рiвня. Так, показник швидкої лiквiдностi у 2019 роцi був на рiвнi 0,56, у 2020 роцi вiн зрiс до рiвня 0,81. Нормативне значення &gt;0,6-0,8. Показник абсолютної лiквiдностi станом на 31.12.2019р. був на рiвнi 0,017, станом на 31.12.2020р. - 0,0005. Цi значення коефiцiєнту абсолютної лiквiдностi далекi вiд нормативiв (нормативне значення &gt;0,2-0,35). Але на практицi значення цього показника частише бувають значно нижчiми, i за цим показником не можна вiдразу робити негативнi висновки про можливостi пiдприємства негайно погасити свої борги. Рiзниця мiж поточними активами i поточними зобов'язаннями за пiдсумками 2020 року у ПрАТ "УФК" становить вiд'ємне значення (-330,2 тис.грн), тобто обсяг чистого робочого капiталу Товариства є недостатнiм, хоча у порiвняннi з 2019 роком значення цього показника значно покращилось (- 1 162,4 тис.грн.). Можна вказати на ще один показник групи лiквiдностi - лiквiднiсть балансу. За пiдсумками 2020 року загальний показник лiквiдностi балансу був на рiвнi 1,15, за пiдсумками 2019 року - 1,17. Нормативне значення цього показника 1 i вище.</w:t>
      </w:r>
    </w:p>
    <w:p w:rsidR="008C34C6" w:rsidRDefault="00ED7DAE" w:rsidP="00216DF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Можливими шляхами покращення лiквiдностi може бути розширення перелiку послуг, що буде надавати Товариство своїм контрагентам, повернення до виробництва товарiв та зменшення розмiру поточних зобов'язань.</w:t>
      </w:r>
    </w:p>
    <w:p w:rsidR="008C34C6" w:rsidRPr="00216DF4"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C34C6" w:rsidRDefault="00ED7DAE" w:rsidP="00D52A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2020 роцi, на виконання рiшення  загальнi збори акцiонерiв Товариства, виконавчим органом було укладанно три договори оренди нежитлових примiщень з ПрАТ "IВП" стоком на три роки. Надання послуг та здiйснення розрахункiв за цими договорами протягом звiтного перiоду вiдбувалося вчасно та в повному обсязi. За умовами цих договорiв оренди дохiд Товариства  за 2020 рiк у виглядi орендної</w:t>
      </w:r>
      <w:r w:rsidR="00D52A29">
        <w:rPr>
          <w:rFonts w:ascii="Times New Roman CYR" w:hAnsi="Times New Roman CYR" w:cs="Times New Roman CYR"/>
          <w:sz w:val="24"/>
          <w:szCs w:val="24"/>
        </w:rPr>
        <w:t xml:space="preserve"> плати склав майже 4 000,00 тис</w:t>
      </w:r>
      <w:r>
        <w:rPr>
          <w:rFonts w:ascii="Times New Roman CYR" w:hAnsi="Times New Roman CYR" w:cs="Times New Roman CYR"/>
          <w:sz w:val="24"/>
          <w:szCs w:val="24"/>
        </w:rPr>
        <w:t xml:space="preserve"> грн., але очiкуваний прибуток у 2021 роцi вiд виконання цих договорiв вказати не можливо у зв'язку з невизначенiстю розмiру комунальних тарифiв, податкiв та iнших обов'язкових платежiв.</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w:t>
      </w:r>
      <w:r>
        <w:rPr>
          <w:rFonts w:ascii="Times New Roman CYR" w:hAnsi="Times New Roman CYR" w:cs="Times New Roman CYR"/>
          <w:b/>
          <w:bCs/>
          <w:sz w:val="24"/>
          <w:szCs w:val="24"/>
        </w:rPr>
        <w:lastRenderedPageBreak/>
        <w:t>можуть вплинути на діяльність емітента в майбутньому)</w:t>
      </w:r>
    </w:p>
    <w:p w:rsidR="008C34C6" w:rsidRDefault="00ED7DAE" w:rsidP="00CC084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Товариства на наступний рiк:</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утримання обсягу надання послуг шодо надання в оренду нежитлових примiщень;</w:t>
      </w:r>
    </w:p>
    <w:p w:rsidR="008C34C6" w:rsidRDefault="00CC08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перспективнiсть виробництва </w:t>
      </w:r>
      <w:r w:rsidR="00ED7DAE">
        <w:rPr>
          <w:rFonts w:ascii="Times New Roman CYR" w:hAnsi="Times New Roman CYR" w:cs="Times New Roman CYR"/>
          <w:sz w:val="24"/>
          <w:szCs w:val="24"/>
        </w:rPr>
        <w:t>товарiв з пластмасс</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ремонтних робiт з метою пiдтримання будiвель i споруд у належному станi.</w:t>
      </w:r>
    </w:p>
    <w:p w:rsidR="008C34C6" w:rsidRDefault="00ED7DAE" w:rsidP="00CC084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Оскiльки прибуток, отриманий ПрАТ "УФК" за пiдсумками дiяльност</w:t>
      </w:r>
      <w:r w:rsidR="006E078D">
        <w:rPr>
          <w:rFonts w:ascii="Times New Roman CYR" w:hAnsi="Times New Roman CYR" w:cs="Times New Roman CYR"/>
          <w:sz w:val="24"/>
          <w:szCs w:val="24"/>
        </w:rPr>
        <w:t xml:space="preserve">i у 2019-2020 роках, є </w:t>
      </w:r>
      <w:r w:rsidR="006E078D">
        <w:rPr>
          <w:rFonts w:ascii="Times New Roman CYR" w:hAnsi="Times New Roman CYR" w:cs="Times New Roman CYR"/>
          <w:sz w:val="24"/>
          <w:szCs w:val="24"/>
          <w:lang w:val="uk-UA"/>
        </w:rPr>
        <w:t xml:space="preserve">частково </w:t>
      </w:r>
      <w:r>
        <w:rPr>
          <w:rFonts w:ascii="Times New Roman CYR" w:hAnsi="Times New Roman CYR" w:cs="Times New Roman CYR"/>
          <w:sz w:val="24"/>
          <w:szCs w:val="24"/>
        </w:rPr>
        <w:t>результатом розрахункiв за наданi послуги Товариства та частково як дохiд, отриманний за розрахунком по методу участi в капiталi, то отримання</w:t>
      </w:r>
      <w:r w:rsidR="00CC0847">
        <w:rPr>
          <w:rFonts w:ascii="Times New Roman CYR" w:hAnsi="Times New Roman CYR" w:cs="Times New Roman CYR"/>
          <w:sz w:val="24"/>
          <w:szCs w:val="24"/>
        </w:rPr>
        <w:t xml:space="preserve"> прибутку в 202</w:t>
      </w:r>
      <w:r w:rsidR="00CC0847">
        <w:rPr>
          <w:rFonts w:ascii="Times New Roman CYR" w:hAnsi="Times New Roman CYR" w:cs="Times New Roman CYR"/>
          <w:sz w:val="24"/>
          <w:szCs w:val="24"/>
          <w:lang w:val="uk-UA"/>
        </w:rPr>
        <w:t>1</w:t>
      </w:r>
      <w:r>
        <w:rPr>
          <w:rFonts w:ascii="Times New Roman CYR" w:hAnsi="Times New Roman CYR" w:cs="Times New Roman CYR"/>
          <w:sz w:val="24"/>
          <w:szCs w:val="24"/>
        </w:rPr>
        <w:t xml:space="preserve"> роцi в значнiй мiрi за</w:t>
      </w:r>
      <w:r w:rsidR="008A600D">
        <w:rPr>
          <w:rFonts w:ascii="Times New Roman CYR" w:hAnsi="Times New Roman CYR" w:cs="Times New Roman CYR"/>
          <w:sz w:val="24"/>
          <w:szCs w:val="24"/>
        </w:rPr>
        <w:t>лежить вiд платiжеспроможностi</w:t>
      </w:r>
      <w:r w:rsidR="008A600D">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орендаторiв та результатiв фiнансово-господарської дiяльностi пiдприємств, в статутному капiталi яких ПрАТ "УФК" має значну долю. </w:t>
      </w:r>
    </w:p>
    <w:p w:rsidR="008C34C6" w:rsidRPr="00CC0847"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8C34C6" w:rsidRDefault="00ED7DAE" w:rsidP="008B7F7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2020 роцi ПрАТ "УФК" не витрачало кошти на проведення дослiджень та розробок. Основнi види дiяльностi Товариства не пов'язанi з розробками та впровадженням новiтнiх технологiй.</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8C34C6" w:rsidRDefault="00ED7DAE" w:rsidP="008B7F7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Аналiз динамiки валюти балансу за останнi три роки свiдчить, що ПрАТ "УФК" нарощує обсяги фiнансово-господарської дiяльнiсть, а загальна вартiсть активiв Товариства поступово зростає. (Даннi рядка 1300 форми №1-м станом на 31 грудня вiдповiдно у 2018р., 2019р. та 2020р. - 28171,7 тис.грн.; 28256,0 тис.грн.; 28866,4 тис.грн.).</w:t>
      </w:r>
    </w:p>
    <w:p w:rsidR="008C34C6" w:rsidRDefault="00ED7DAE" w:rsidP="008B7F7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Структура активiв ПрАТ "УФК"</w:t>
      </w:r>
    </w:p>
    <w:tbl>
      <w:tblPr>
        <w:tblStyle w:val="a3"/>
        <w:tblW w:w="0" w:type="auto"/>
        <w:tblInd w:w="108" w:type="dxa"/>
        <w:tblLayout w:type="fixed"/>
        <w:tblLook w:val="04A0"/>
      </w:tblPr>
      <w:tblGrid>
        <w:gridCol w:w="2940"/>
        <w:gridCol w:w="1313"/>
        <w:gridCol w:w="850"/>
        <w:gridCol w:w="1276"/>
        <w:gridCol w:w="851"/>
        <w:gridCol w:w="1290"/>
        <w:gridCol w:w="836"/>
      </w:tblGrid>
      <w:tr w:rsidR="008B7F7B" w:rsidRPr="00854B31" w:rsidTr="009D6B6A">
        <w:trPr>
          <w:trHeight w:val="251"/>
        </w:trPr>
        <w:tc>
          <w:tcPr>
            <w:tcW w:w="2940" w:type="dxa"/>
            <w:vMerge w:val="restart"/>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актив</w:t>
            </w:r>
          </w:p>
        </w:tc>
        <w:tc>
          <w:tcPr>
            <w:tcW w:w="2163" w:type="dxa"/>
            <w:gridSpan w:val="2"/>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Станом на 31.12.201</w:t>
            </w:r>
            <w:r>
              <w:rPr>
                <w:rFonts w:ascii="Times New Roman" w:hAnsi="Times New Roman" w:cs="Times New Roman"/>
                <w:color w:val="000000" w:themeColor="text1"/>
                <w:sz w:val="24"/>
                <w:szCs w:val="24"/>
                <w:lang w:val="uk-UA"/>
              </w:rPr>
              <w:t>8</w:t>
            </w:r>
          </w:p>
        </w:tc>
        <w:tc>
          <w:tcPr>
            <w:tcW w:w="2127" w:type="dxa"/>
            <w:gridSpan w:val="2"/>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Станом на 31.12.201</w:t>
            </w:r>
            <w:r>
              <w:rPr>
                <w:rFonts w:ascii="Times New Roman" w:hAnsi="Times New Roman" w:cs="Times New Roman"/>
                <w:color w:val="000000" w:themeColor="text1"/>
                <w:sz w:val="24"/>
                <w:szCs w:val="24"/>
                <w:lang w:val="uk-UA"/>
              </w:rPr>
              <w:t>9</w:t>
            </w:r>
          </w:p>
        </w:tc>
        <w:tc>
          <w:tcPr>
            <w:tcW w:w="2126" w:type="dxa"/>
            <w:gridSpan w:val="2"/>
          </w:tcPr>
          <w:p w:rsidR="008B7F7B" w:rsidRPr="00854B31" w:rsidRDefault="008B7F7B" w:rsidP="009D6B6A">
            <w:pPr>
              <w:jc w:val="center"/>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Станом на 31.12.2020</w:t>
            </w:r>
          </w:p>
        </w:tc>
      </w:tr>
      <w:tr w:rsidR="008B7F7B" w:rsidRPr="00854B31" w:rsidTr="009D6B6A">
        <w:trPr>
          <w:trHeight w:val="251"/>
        </w:trPr>
        <w:tc>
          <w:tcPr>
            <w:tcW w:w="2940" w:type="dxa"/>
            <w:vMerge/>
          </w:tcPr>
          <w:p w:rsidR="008B7F7B" w:rsidRPr="0041467C" w:rsidRDefault="008B7F7B" w:rsidP="009D6B6A">
            <w:pPr>
              <w:jc w:val="center"/>
              <w:rPr>
                <w:rFonts w:ascii="Times New Roman" w:hAnsi="Times New Roman" w:cs="Times New Roman"/>
                <w:color w:val="000000" w:themeColor="text1"/>
                <w:sz w:val="24"/>
                <w:szCs w:val="24"/>
                <w:lang w:val="uk-UA"/>
              </w:rPr>
            </w:pPr>
          </w:p>
        </w:tc>
        <w:tc>
          <w:tcPr>
            <w:tcW w:w="1313" w:type="dxa"/>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тис.грн.</w:t>
            </w:r>
          </w:p>
        </w:tc>
        <w:tc>
          <w:tcPr>
            <w:tcW w:w="850" w:type="dxa"/>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w:t>
            </w:r>
          </w:p>
        </w:tc>
        <w:tc>
          <w:tcPr>
            <w:tcW w:w="1276" w:type="dxa"/>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тис.грн.</w:t>
            </w:r>
          </w:p>
        </w:tc>
        <w:tc>
          <w:tcPr>
            <w:tcW w:w="851" w:type="dxa"/>
          </w:tcPr>
          <w:p w:rsidR="008B7F7B" w:rsidRPr="0041467C" w:rsidRDefault="008B7F7B" w:rsidP="009D6B6A">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w:t>
            </w:r>
          </w:p>
        </w:tc>
        <w:tc>
          <w:tcPr>
            <w:tcW w:w="1290" w:type="dxa"/>
          </w:tcPr>
          <w:p w:rsidR="008B7F7B" w:rsidRPr="00854B31" w:rsidRDefault="008B7F7B" w:rsidP="009D6B6A">
            <w:pPr>
              <w:jc w:val="center"/>
              <w:rPr>
                <w:rFonts w:ascii="Times New Roman" w:hAnsi="Times New Roman" w:cs="Times New Roman"/>
                <w:color w:val="000000" w:themeColor="text1"/>
                <w:sz w:val="24"/>
                <w:szCs w:val="24"/>
                <w:highlight w:val="yellow"/>
                <w:lang w:val="uk-UA"/>
              </w:rPr>
            </w:pPr>
            <w:r w:rsidRPr="00591DC3">
              <w:rPr>
                <w:rFonts w:ascii="Times New Roman" w:eastAsia="Times New Roman" w:hAnsi="Times New Roman" w:cs="Times New Roman"/>
                <w:color w:val="000000" w:themeColor="text1"/>
                <w:sz w:val="24"/>
                <w:szCs w:val="24"/>
                <w:lang w:val="uk-UA"/>
              </w:rPr>
              <w:t>тис.грн.</w:t>
            </w:r>
          </w:p>
        </w:tc>
        <w:tc>
          <w:tcPr>
            <w:tcW w:w="836" w:type="dxa"/>
          </w:tcPr>
          <w:p w:rsidR="008B7F7B" w:rsidRPr="00854B31" w:rsidRDefault="008B7F7B" w:rsidP="009D6B6A">
            <w:pPr>
              <w:jc w:val="center"/>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w:t>
            </w:r>
          </w:p>
        </w:tc>
      </w:tr>
      <w:tr w:rsidR="008B7F7B" w:rsidRPr="00854B31" w:rsidTr="009D6B6A">
        <w:tc>
          <w:tcPr>
            <w:tcW w:w="2940" w:type="dxa"/>
          </w:tcPr>
          <w:p w:rsidR="008B7F7B" w:rsidRPr="0041467C" w:rsidRDefault="008B7F7B" w:rsidP="009D6B6A">
            <w:pPr>
              <w:rPr>
                <w:rFonts w:ascii="Times New Roman" w:hAnsi="Times New Roman" w:cs="Times New Roman"/>
                <w:color w:val="000000" w:themeColor="text1"/>
                <w:sz w:val="24"/>
                <w:szCs w:val="24"/>
                <w:lang w:val="uk-UA"/>
              </w:rPr>
            </w:pPr>
            <w:r w:rsidRPr="0041467C">
              <w:rPr>
                <w:rFonts w:ascii="Times New Roman" w:hAnsi="Times New Roman" w:cs="Times New Roman"/>
                <w:bCs/>
                <w:color w:val="000000" w:themeColor="text1"/>
                <w:sz w:val="24"/>
                <w:szCs w:val="24"/>
              </w:rPr>
              <w:t>I. Необоротні активи</w:t>
            </w:r>
          </w:p>
        </w:tc>
        <w:tc>
          <w:tcPr>
            <w:tcW w:w="1313"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lang w:val="uk-UA"/>
              </w:rPr>
              <w:t xml:space="preserve"> </w:t>
            </w:r>
            <w:r w:rsidRPr="0041467C">
              <w:rPr>
                <w:rFonts w:ascii="Times New Roman" w:hAnsi="Times New Roman" w:cs="Times New Roman"/>
                <w:color w:val="000000" w:themeColor="text1"/>
                <w:sz w:val="24"/>
                <w:szCs w:val="24"/>
              </w:rPr>
              <w:t>696</w:t>
            </w:r>
            <w:r>
              <w:rPr>
                <w:rFonts w:ascii="Times New Roman" w:hAnsi="Times New Roman" w:cs="Times New Roman"/>
                <w:color w:val="000000" w:themeColor="text1"/>
                <w:sz w:val="24"/>
                <w:szCs w:val="24"/>
                <w:lang w:val="uk-UA"/>
              </w:rPr>
              <w:t>,0</w:t>
            </w:r>
          </w:p>
        </w:tc>
        <w:tc>
          <w:tcPr>
            <w:tcW w:w="850"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94,76</w:t>
            </w:r>
          </w:p>
        </w:tc>
        <w:tc>
          <w:tcPr>
            <w:tcW w:w="1276" w:type="dxa"/>
          </w:tcPr>
          <w:p w:rsidR="008B7F7B" w:rsidRPr="003622AF"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lang w:val="uk-UA"/>
              </w:rPr>
              <w:t xml:space="preserve"> </w:t>
            </w:r>
            <w:r w:rsidRPr="0041467C">
              <w:rPr>
                <w:rFonts w:ascii="Times New Roman" w:hAnsi="Times New Roman" w:cs="Times New Roman"/>
                <w:color w:val="000000" w:themeColor="text1"/>
                <w:sz w:val="24"/>
                <w:szCs w:val="24"/>
                <w:lang w:val="uk-UA"/>
              </w:rPr>
              <w:t>420,4</w:t>
            </w:r>
          </w:p>
        </w:tc>
        <w:tc>
          <w:tcPr>
            <w:tcW w:w="851"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93,5</w:t>
            </w:r>
          </w:p>
        </w:tc>
        <w:tc>
          <w:tcPr>
            <w:tcW w:w="1290"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26 480,6</w:t>
            </w:r>
          </w:p>
        </w:tc>
        <w:tc>
          <w:tcPr>
            <w:tcW w:w="836"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91,73</w:t>
            </w:r>
          </w:p>
        </w:tc>
      </w:tr>
      <w:tr w:rsidR="008B7F7B" w:rsidRPr="00854B31" w:rsidTr="009D6B6A">
        <w:tc>
          <w:tcPr>
            <w:tcW w:w="2940" w:type="dxa"/>
          </w:tcPr>
          <w:p w:rsidR="008B7F7B" w:rsidRPr="0041467C" w:rsidRDefault="008B7F7B" w:rsidP="009D6B6A">
            <w:pPr>
              <w:rPr>
                <w:rFonts w:ascii="Times New Roman" w:eastAsia="Times New Roman" w:hAnsi="Times New Roman" w:cs="Times New Roman"/>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 xml:space="preserve">ІІ. </w:t>
            </w:r>
            <w:r w:rsidRPr="0041467C">
              <w:rPr>
                <w:rFonts w:ascii="Times New Roman" w:eastAsia="Times New Roman" w:hAnsi="Times New Roman" w:cs="Times New Roman"/>
                <w:bCs/>
                <w:color w:val="000000" w:themeColor="text1"/>
                <w:sz w:val="24"/>
                <w:szCs w:val="24"/>
              </w:rPr>
              <w:t>Оборотні активи</w:t>
            </w:r>
          </w:p>
        </w:tc>
        <w:tc>
          <w:tcPr>
            <w:tcW w:w="1313" w:type="dxa"/>
          </w:tcPr>
          <w:p w:rsidR="008B7F7B" w:rsidRPr="0041467C" w:rsidRDefault="008B7F7B" w:rsidP="009D6B6A">
            <w:pPr>
              <w:jc w:val="right"/>
              <w:rPr>
                <w:rFonts w:ascii="Times New Roman" w:eastAsia="Times New Roman" w:hAnsi="Times New Roman" w:cs="Times New Roman"/>
                <w:bCs/>
                <w:color w:val="000000" w:themeColor="text1"/>
                <w:sz w:val="24"/>
                <w:szCs w:val="24"/>
                <w:lang w:val="uk-UA"/>
              </w:rPr>
            </w:pPr>
            <w:r w:rsidRPr="0041467C">
              <w:rPr>
                <w:rFonts w:ascii="Times New Roman" w:hAnsi="Times New Roman" w:cs="Times New Roman"/>
                <w:color w:val="000000" w:themeColor="text1"/>
                <w:sz w:val="24"/>
                <w:szCs w:val="24"/>
              </w:rPr>
              <w:t>1475,7</w:t>
            </w:r>
          </w:p>
        </w:tc>
        <w:tc>
          <w:tcPr>
            <w:tcW w:w="850" w:type="dxa"/>
          </w:tcPr>
          <w:p w:rsidR="008B7F7B" w:rsidRPr="0041467C" w:rsidRDefault="008B7F7B" w:rsidP="009D6B6A">
            <w:pPr>
              <w:jc w:val="right"/>
              <w:rPr>
                <w:rFonts w:ascii="Times New Roman" w:eastAsia="Times New Roman" w:hAnsi="Times New Roman" w:cs="Times New Roman"/>
                <w:bCs/>
                <w:color w:val="000000" w:themeColor="text1"/>
                <w:sz w:val="24"/>
                <w:szCs w:val="24"/>
                <w:lang w:val="uk-UA"/>
              </w:rPr>
            </w:pPr>
            <w:r w:rsidRPr="0041467C">
              <w:rPr>
                <w:rFonts w:ascii="Times New Roman" w:hAnsi="Times New Roman" w:cs="Times New Roman"/>
                <w:color w:val="000000" w:themeColor="text1"/>
                <w:sz w:val="24"/>
                <w:szCs w:val="24"/>
                <w:lang w:val="uk-UA"/>
              </w:rPr>
              <w:t>5,24</w:t>
            </w:r>
          </w:p>
        </w:tc>
        <w:tc>
          <w:tcPr>
            <w:tcW w:w="1276" w:type="dxa"/>
          </w:tcPr>
          <w:p w:rsidR="008B7F7B" w:rsidRPr="0041467C" w:rsidRDefault="008B7F7B" w:rsidP="009D6B6A">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w:t>
            </w:r>
            <w:r w:rsidRPr="0041467C">
              <w:rPr>
                <w:rFonts w:ascii="Times New Roman" w:hAnsi="Times New Roman" w:cs="Times New Roman"/>
                <w:color w:val="000000" w:themeColor="text1"/>
                <w:sz w:val="24"/>
                <w:szCs w:val="24"/>
                <w:lang w:val="uk-UA"/>
              </w:rPr>
              <w:t>835,6</w:t>
            </w:r>
          </w:p>
        </w:tc>
        <w:tc>
          <w:tcPr>
            <w:tcW w:w="851"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6,5</w:t>
            </w:r>
          </w:p>
        </w:tc>
        <w:tc>
          <w:tcPr>
            <w:tcW w:w="1290"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2 385,8</w:t>
            </w:r>
          </w:p>
        </w:tc>
        <w:tc>
          <w:tcPr>
            <w:tcW w:w="836"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8,27</w:t>
            </w:r>
          </w:p>
        </w:tc>
      </w:tr>
      <w:tr w:rsidR="008B7F7B" w:rsidRPr="00854B31" w:rsidTr="009D6B6A">
        <w:tc>
          <w:tcPr>
            <w:tcW w:w="2940" w:type="dxa"/>
          </w:tcPr>
          <w:p w:rsidR="008B7F7B" w:rsidRPr="0041467C" w:rsidRDefault="008B7F7B" w:rsidP="009D6B6A">
            <w:pPr>
              <w:rPr>
                <w:rFonts w:ascii="Times New Roman" w:hAnsi="Times New Roman" w:cs="Times New Roman"/>
                <w:bCs/>
                <w:color w:val="000000" w:themeColor="text1"/>
                <w:sz w:val="24"/>
                <w:szCs w:val="24"/>
              </w:rPr>
            </w:pPr>
            <w:r w:rsidRPr="0041467C">
              <w:rPr>
                <w:rFonts w:ascii="Times New Roman" w:eastAsia="Times New Roman" w:hAnsi="Times New Roman" w:cs="Times New Roman"/>
                <w:bCs/>
                <w:color w:val="000000" w:themeColor="text1"/>
                <w:sz w:val="24"/>
                <w:szCs w:val="24"/>
                <w:lang w:val="uk-UA"/>
              </w:rPr>
              <w:t xml:space="preserve">ІІІ. </w:t>
            </w:r>
            <w:r w:rsidRPr="0041467C">
              <w:rPr>
                <w:rFonts w:ascii="Times New Roman" w:eastAsia="Times New Roman" w:hAnsi="Times New Roman" w:cs="Times New Roman"/>
                <w:bCs/>
                <w:color w:val="000000" w:themeColor="text1"/>
                <w:sz w:val="24"/>
                <w:szCs w:val="24"/>
              </w:rPr>
              <w:t>Необоротні активи, утримувані для продажу, та групи вибуття</w:t>
            </w:r>
          </w:p>
        </w:tc>
        <w:tc>
          <w:tcPr>
            <w:tcW w:w="1313" w:type="dxa"/>
          </w:tcPr>
          <w:p w:rsidR="008B7F7B" w:rsidRPr="0041467C" w:rsidRDefault="008B7F7B" w:rsidP="009D6B6A">
            <w:pPr>
              <w:jc w:val="right"/>
              <w:rPr>
                <w:rFonts w:ascii="Times New Roman" w:eastAsia="Times New Roman" w:hAnsi="Times New Roman" w:cs="Times New Roman"/>
                <w:bCs/>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850" w:type="dxa"/>
          </w:tcPr>
          <w:p w:rsidR="008B7F7B" w:rsidRPr="0041467C" w:rsidRDefault="008B7F7B" w:rsidP="009D6B6A">
            <w:pPr>
              <w:jc w:val="right"/>
              <w:rPr>
                <w:rFonts w:ascii="Times New Roman" w:eastAsia="Times New Roman" w:hAnsi="Times New Roman" w:cs="Times New Roman"/>
                <w:bCs/>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1276"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851"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1290"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0</w:t>
            </w:r>
          </w:p>
        </w:tc>
        <w:tc>
          <w:tcPr>
            <w:tcW w:w="836"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0</w:t>
            </w:r>
          </w:p>
        </w:tc>
      </w:tr>
      <w:tr w:rsidR="008B7F7B" w:rsidRPr="00854B31" w:rsidTr="009D6B6A">
        <w:tc>
          <w:tcPr>
            <w:tcW w:w="2940" w:type="dxa"/>
          </w:tcPr>
          <w:p w:rsidR="008B7F7B" w:rsidRPr="0041467C" w:rsidRDefault="008B7F7B" w:rsidP="009D6B6A">
            <w:pPr>
              <w:rPr>
                <w:rFonts w:ascii="Times New Roman" w:hAnsi="Times New Roman" w:cs="Times New Roman"/>
                <w:bCs/>
                <w:color w:val="000000" w:themeColor="text1"/>
                <w:sz w:val="24"/>
                <w:szCs w:val="24"/>
              </w:rPr>
            </w:pPr>
            <w:r w:rsidRPr="0041467C">
              <w:rPr>
                <w:rFonts w:ascii="Times New Roman" w:hAnsi="Times New Roman" w:cs="Times New Roman"/>
                <w:bCs/>
                <w:color w:val="000000" w:themeColor="text1"/>
                <w:sz w:val="24"/>
                <w:szCs w:val="24"/>
              </w:rPr>
              <w:t>Баланс</w:t>
            </w:r>
          </w:p>
        </w:tc>
        <w:tc>
          <w:tcPr>
            <w:tcW w:w="1313" w:type="dxa"/>
          </w:tcPr>
          <w:p w:rsidR="008B7F7B" w:rsidRPr="0041467C" w:rsidRDefault="008B7F7B" w:rsidP="009D6B6A">
            <w:pPr>
              <w:jc w:val="right"/>
              <w:rPr>
                <w:rFonts w:ascii="Times New Roman" w:eastAsia="Times New Roman" w:hAnsi="Times New Roman" w:cs="Times New Roman"/>
                <w:bCs/>
                <w:color w:val="000000" w:themeColor="text1"/>
                <w:sz w:val="24"/>
                <w:szCs w:val="24"/>
              </w:rPr>
            </w:pPr>
            <w:r w:rsidRPr="0041467C">
              <w:rPr>
                <w:rFonts w:ascii="Times New Roman" w:hAnsi="Times New Roman" w:cs="Times New Roman"/>
                <w:color w:val="000000" w:themeColor="text1"/>
                <w:sz w:val="24"/>
                <w:szCs w:val="24"/>
              </w:rPr>
              <w:t>28171,7</w:t>
            </w:r>
          </w:p>
        </w:tc>
        <w:tc>
          <w:tcPr>
            <w:tcW w:w="850" w:type="dxa"/>
          </w:tcPr>
          <w:p w:rsidR="008B7F7B" w:rsidRPr="0041467C" w:rsidRDefault="008B7F7B" w:rsidP="009D6B6A">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100</w:t>
            </w:r>
          </w:p>
        </w:tc>
        <w:tc>
          <w:tcPr>
            <w:tcW w:w="1276" w:type="dxa"/>
          </w:tcPr>
          <w:p w:rsidR="008B7F7B" w:rsidRPr="0041467C" w:rsidRDefault="008B7F7B" w:rsidP="009D6B6A">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rPr>
              <w:t>28256,0</w:t>
            </w:r>
          </w:p>
        </w:tc>
        <w:tc>
          <w:tcPr>
            <w:tcW w:w="851" w:type="dxa"/>
          </w:tcPr>
          <w:p w:rsidR="008B7F7B" w:rsidRPr="0041467C" w:rsidRDefault="008B7F7B" w:rsidP="009D6B6A">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100</w:t>
            </w:r>
          </w:p>
        </w:tc>
        <w:tc>
          <w:tcPr>
            <w:tcW w:w="1290"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28 866,4</w:t>
            </w:r>
          </w:p>
        </w:tc>
        <w:tc>
          <w:tcPr>
            <w:tcW w:w="836" w:type="dxa"/>
          </w:tcPr>
          <w:p w:rsidR="008B7F7B" w:rsidRPr="00854B31" w:rsidRDefault="008B7F7B" w:rsidP="009D6B6A">
            <w:pPr>
              <w:jc w:val="right"/>
              <w:rPr>
                <w:rFonts w:ascii="Times New Roman" w:hAnsi="Times New Roman" w:cs="Times New Roman"/>
                <w:color w:val="000000" w:themeColor="text1"/>
                <w:sz w:val="24"/>
                <w:szCs w:val="24"/>
                <w:highlight w:val="yellow"/>
                <w:lang w:val="uk-UA"/>
              </w:rPr>
            </w:pPr>
            <w:r w:rsidRPr="00591DC3">
              <w:rPr>
                <w:rFonts w:ascii="Times New Roman" w:hAnsi="Times New Roman" w:cs="Times New Roman"/>
                <w:color w:val="000000" w:themeColor="text1"/>
                <w:sz w:val="24"/>
                <w:szCs w:val="24"/>
                <w:lang w:val="uk-UA"/>
              </w:rPr>
              <w:t>100</w:t>
            </w:r>
          </w:p>
        </w:tc>
      </w:tr>
    </w:tbl>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rsidP="009E3C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Останнi три роки структура активiв ПрАТ "УФК" була майже незмiнною, з невеликим зростанням ваги оборотних активiв. Мобiльнiсть активiв у 2019 роцi зросла по вiдношенню до показника за 2018 рiк (коефiцiєнт мобiльностi активiв 2018 =,055; за 2019 = 0,069; за 2020 = 0,09), що є позитивним фактором, але звертаючи увагу на абсолютнi значення показникiв, це навряд чи свiдчить про значне прискорення оборотностi засобiв Товариства. У той же час, при аналiзi такого роду показникiв потрiбно брати до уваги те, що основним видом дiяльностi ПрАТ "УФК" у даний перiод є надання в оренду нерухомого i рухомого майна. Питома вага основних засобiв та необоротних активiв в структурi активiв Товариства в основному сформована за рахунок наявностi довгострокових фiнансових iнвестицiй (рядок 1030: значення станом на 31.12.2020 р. - 23 105,5 тис.грн.), що може вказувати на iнвестицiйну спрямованiсть вкладень ПрАТ "УФК".  Також потрiбно звернути увагу на те, що знос основних засобiв перевищує 60 вiдсоткiв. На кiнець 2019 року знос всiх основних засобiв склав майже 63%, але в структурi основних засобiв Товариства питома вага належить групi "будiвлi та споруди", група "машини та обладнання" </w:t>
      </w:r>
      <w:r>
        <w:rPr>
          <w:rFonts w:ascii="Times New Roman CYR" w:hAnsi="Times New Roman CYR" w:cs="Times New Roman CYR"/>
          <w:sz w:val="24"/>
          <w:szCs w:val="24"/>
        </w:rPr>
        <w:lastRenderedPageBreak/>
        <w:t xml:space="preserve">займає незначне мiсце, тому рiвень зносу основних засобiв не має критичного значення на даний перiод. </w:t>
      </w:r>
    </w:p>
    <w:p w:rsidR="008C34C6" w:rsidRDefault="00ED7DAE" w:rsidP="009E3C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має тенденцiю до зростання, у порiвняннi з 2018 роком вiн вирiс майже на 71 вiдсоток (станом на 31.12. 2018р. ПрАТ "УФК" отримало 2,31 млн. чистого доходу вiд реалiзацiї продукцiї (товарiв, робiт, послуг); станом на 31.12.2019р. - 2,52 млн.грн.; станом на 31.12.2020р. - 3,95 мл.грн. вiдповiдно). Витрати Товариства також мають тенденцiю до зростання. Собiвартiсть реалiзованої продукцiї (товарiв, робiт, послуг) у 2019 роцi склала 974,9 тис.грн. та, у 2020 роцi - 1 696,5 тис.грн., тобто виросла на 721,6 тис.грн., або на 74,0 вiдсотка). За звiтний перiод виросли також i iншi витрати, майже втричi.</w:t>
      </w:r>
    </w:p>
    <w:p w:rsidR="008C34C6" w:rsidRDefault="00ED7DAE" w:rsidP="009E3C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Одна з важливих характеристик фiнансового стану будь-якого суб'єкта господарювання  - його фiнансова незалежнiсть вiд зовнiшнiх джерел. З цiєю метою обчислюється Коефiцiєнт фiнансової незалежностi,  який показує питому вагу власного капiталу в загальнiй сумi засобiв, авансованих у дiяльнiсть Товариства. Останнi три роки цей показник перебуває практично на одному рiвнi. Для ПрАТ "УФК" на кiнець 2020 року цей коефiцiєнт дорiвнював 0,69 (на кiнець 2019 року цей коефiцiєнт дорiвнював 0,68; на кiнець 2018 року 0,65), нормативне значення &gt; 0,5, що дає пiдстави для ствердження про досить надiйний фiнансовий стан Товариства.</w:t>
      </w:r>
    </w:p>
    <w:p w:rsidR="008C34C6" w:rsidRPr="009E3CB6" w:rsidRDefault="00ED7DAE" w:rsidP="009E3CB6">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9E3CB6">
        <w:rPr>
          <w:rFonts w:ascii="Times New Roman CYR" w:hAnsi="Times New Roman CYR" w:cs="Times New Roman CYR"/>
          <w:sz w:val="24"/>
          <w:szCs w:val="24"/>
          <w:lang w:val="uk-UA"/>
        </w:rPr>
        <w:t>Р</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зниця м</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ж розрахунковою варт</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стю чистих актив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 xml:space="preserve">в </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 xml:space="preserve"> статутним кап</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талом на к</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нець зв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тного пер</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оду становить 19745,6 тис.грн. Аналогичний показник станом на 31.12.2019р. дор</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внював 18853,2 тис.грн. Тобто, сп</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вв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дношення вартост</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 xml:space="preserve"> чистих актив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 xml:space="preserve">в </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 xml:space="preserve"> статутного кап</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талу ПрАТ "УФК" 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9E3CB6">
        <w:rPr>
          <w:rFonts w:ascii="Times New Roman CYR" w:hAnsi="Times New Roman CYR" w:cs="Times New Roman CYR"/>
          <w:sz w:val="24"/>
          <w:szCs w:val="24"/>
          <w:lang w:val="uk-UA"/>
        </w:rPr>
        <w:t>дає вимогам законодавства.</w:t>
      </w:r>
    </w:p>
    <w:p w:rsidR="008C34C6" w:rsidRPr="009E3CB6" w:rsidRDefault="008C34C6">
      <w:pPr>
        <w:widowControl w:val="0"/>
        <w:autoSpaceDE w:val="0"/>
        <w:autoSpaceDN w:val="0"/>
        <w:adjustRightInd w:val="0"/>
        <w:spacing w:after="0" w:line="240" w:lineRule="auto"/>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8C34C6">
        <w:trPr>
          <w:trHeight w:val="200"/>
        </w:trPr>
        <w:tc>
          <w:tcPr>
            <w:tcW w:w="2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ПрАТ "УФК" складається з двох осiб - Голови та члена Наглядової ради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 - акцiонер</w:t>
            </w:r>
          </w:p>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Носова Свiтлана Василiвна - акцiонер</w:t>
            </w:r>
          </w:p>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 - Директор</w:t>
            </w:r>
          </w:p>
        </w:tc>
        <w:tc>
          <w:tcPr>
            <w:tcW w:w="4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Соломашенко Олена Юрiївна</w:t>
            </w: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контролюючий орган</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Костянтин Володимирович - акцiонер</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8C34C6">
        <w:trPr>
          <w:trHeight w:val="200"/>
        </w:trPr>
        <w:tc>
          <w:tcPr>
            <w:tcW w:w="9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8C34C6">
        <w:trPr>
          <w:trHeight w:val="200"/>
        </w:trPr>
        <w:tc>
          <w:tcPr>
            <w:tcW w:w="9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8C34C6">
        <w:trPr>
          <w:trHeight w:val="200"/>
        </w:trPr>
        <w:tc>
          <w:tcPr>
            <w:tcW w:w="9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Соломашенко Олена Юрiївна</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 21884144, Директор</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15.05.2020,  три роки</w:t>
            </w:r>
          </w:p>
        </w:tc>
      </w:tr>
      <w:tr w:rsidR="008C34C6">
        <w:trPr>
          <w:trHeight w:val="200"/>
        </w:trPr>
        <w:tc>
          <w:tcPr>
            <w:tcW w:w="9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34C6" w:rsidRDefault="00ED7DAE" w:rsidP="00BE27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чинним законодавством, Статутом Товариства, Положенням про виконавчий орган Товариства та Контрактом з Директором приватного акцiонерного товариства. Протягом звiтного перiоду посадову особу було переобрано на посадi термiном на три роки за рiшенням Наглядової ради Товариства (протоко</w:t>
            </w:r>
            <w:r w:rsidR="00BE2720">
              <w:rPr>
                <w:rFonts w:ascii="Times New Roman CYR" w:hAnsi="Times New Roman CYR" w:cs="Times New Roman CYR"/>
              </w:rPr>
              <w:t>л засiдання № 11 вiд 15.05.2020р.).</w:t>
            </w:r>
            <w:r>
              <w:rPr>
                <w:rFonts w:ascii="Times New Roman CYR" w:hAnsi="Times New Roman CYR" w:cs="Times New Roman CYR"/>
              </w:rPr>
              <w:t xml:space="preserve"> Непогашеної судимостi за корисливi та посадовi злочини посадова особа не має. Посадова особа не обiймає посад на будь-яких iнших пiдприємствах.</w:t>
            </w:r>
          </w:p>
        </w:tc>
      </w:tr>
      <w:tr w:rsidR="008C34C6">
        <w:trPr>
          <w:trHeight w:val="200"/>
        </w:trPr>
        <w:tc>
          <w:tcPr>
            <w:tcW w:w="9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 21884144, Голова Наглядової ради</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  три роки</w:t>
            </w:r>
          </w:p>
        </w:tc>
      </w:tr>
      <w:tr w:rsidR="008C34C6">
        <w:trPr>
          <w:trHeight w:val="200"/>
        </w:trPr>
        <w:tc>
          <w:tcPr>
            <w:tcW w:w="9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34C6" w:rsidRDefault="00ED7DAE" w:rsidP="00BE27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чинним законодавством, Статутом Товариства, Положенням про Наглядову раду Товариства та Договором з Головою Наглядової ради Товариства. Посадова особа є акцiонером Товариства. Протягом звiтного перiоду особу було переобрано членом Наглядової ради у зв'язку iз закiнченням термiну повноважень за рiшенням Загальних зборiв акцiонерiв Товариства (протокол № 1/2020 вiд 23.04.2020 р.) термiном на три роки та переобрано Головою Наглядової ради Товариства за рiшенням Наглядової ради (протокол засiдання №10 вiд 23.04.2020 р.). Непогашеної судимостi за корисливi та посадовi злочини посадова особа не має. Посадова особа обiймає посади на iнших пiдприємствах: Голова Наглядової ради Приватного акцiонерного товариства "Пiдприємство з iноземними iнвестицiями "IНТЕРВИБУХПРОМ" (мiсцезнаходження: 39802, Полтавська обл., м. Горiшнi Плавнi, вул. Будiвельникiв, буд. 16), Генеральний директор Товариства з обмеженою вiдповiдальнiстю "НВК БВР Академiї гiрничих наук України" (мiсцезнаходження: 50057, Днiпропетровська обл., м. Кривий Рiг, вул. Коломойцiвська, буд. 1).</w:t>
            </w:r>
          </w:p>
        </w:tc>
      </w:tr>
      <w:tr w:rsidR="008C34C6">
        <w:trPr>
          <w:trHeight w:val="200"/>
        </w:trPr>
        <w:tc>
          <w:tcPr>
            <w:tcW w:w="9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Носова Свiтлана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 21884144, Член Наглядової ради</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  три роки</w:t>
            </w:r>
          </w:p>
        </w:tc>
      </w:tr>
      <w:tr w:rsidR="008C34C6">
        <w:trPr>
          <w:trHeight w:val="200"/>
        </w:trPr>
        <w:tc>
          <w:tcPr>
            <w:tcW w:w="9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34C6" w:rsidRDefault="00ED7DAE" w:rsidP="00BE27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визначенi чинним законодавством, Статутом Товариства, Положенням про Наглядову раду Товариства </w:t>
            </w:r>
            <w:r>
              <w:rPr>
                <w:rFonts w:ascii="Times New Roman CYR" w:hAnsi="Times New Roman CYR" w:cs="Times New Roman CYR"/>
              </w:rPr>
              <w:lastRenderedPageBreak/>
              <w:t>та договором з членом Наглядової ради Товариства. Посадова особа є акцiонером Товариства.. Протягом звiтного перiоду особу було переобрано членом Наглядової ради у зв'язку iз закiнченням термiну повноважень за рiшенням Загальних зборiв акцiонерiв Товариства (протокол № 1/2020 вiд 23.04.2020 р.) термiном на три роки. Непогашеної судимостi за корисливi та посадовi злочини посадова особа не має. Посадова особа не обiймає посад на будь-яких iнших пiдприємствах.</w:t>
            </w:r>
          </w:p>
        </w:tc>
      </w:tr>
      <w:tr w:rsidR="008C34C6">
        <w:trPr>
          <w:trHeight w:val="200"/>
        </w:trPr>
        <w:tc>
          <w:tcPr>
            <w:tcW w:w="9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 21884144, Ревiзор</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25.04.2017, п'ять рокiв</w:t>
            </w:r>
          </w:p>
        </w:tc>
      </w:tr>
      <w:tr w:rsidR="008C34C6">
        <w:trPr>
          <w:trHeight w:val="200"/>
        </w:trPr>
        <w:tc>
          <w:tcPr>
            <w:tcW w:w="9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34C6" w:rsidRDefault="00ED7DAE" w:rsidP="00692A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визначенi чинним законодавством, Статутом Товариства, Положенням про Ревiзора Товариства та Договором з Ревiзором Товариства. Протягом звiтного перiоду змiн на посадi не вiдбувалося. Непогашеної судимостi за корисливi та посадовi злочини посадова особа не має. Посадова особа не обiймає посад на iнших пiдприємствах. </w:t>
            </w:r>
          </w:p>
        </w:tc>
      </w:tr>
      <w:tr w:rsidR="008C34C6">
        <w:trPr>
          <w:trHeight w:val="200"/>
        </w:trPr>
        <w:tc>
          <w:tcPr>
            <w:tcW w:w="9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Турта Галина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 21884144, Головний бухгалтер</w:t>
            </w:r>
          </w:p>
        </w:tc>
        <w:tc>
          <w:tcPr>
            <w:tcW w:w="155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17.05.2004,  не обмежений</w:t>
            </w:r>
          </w:p>
        </w:tc>
      </w:tr>
      <w:tr w:rsidR="008C34C6">
        <w:trPr>
          <w:trHeight w:val="200"/>
        </w:trPr>
        <w:tc>
          <w:tcPr>
            <w:tcW w:w="9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34C6" w:rsidRDefault="00ED7DAE" w:rsidP="00692A5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та обов'язки посадової особи визначенi чинним законодавством, Статутом Товариства. Протягом звiтного перiоду змiн на посадi не було. Непогашеної судимостi за корисливi та посадовi злочини посадова особа не має. Посадова особа обiймає посаду на iншому пiдприємствi: Директор Товариства з обмеженою вiдповiдальнiстю "ФIРМА АПЕЛЬСИН" (мiсцезнаходження: 50086, Днiпропетровська обл,. м. Кривий Рiг, вул. Леонiда Бородича, буд. 15).</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6838" w:h="11906" w:orient="landscape"/>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8C34C6">
        <w:trPr>
          <w:trHeight w:val="200"/>
        </w:trPr>
        <w:tc>
          <w:tcPr>
            <w:tcW w:w="3050" w:type="dxa"/>
            <w:vMerge w:val="restart"/>
            <w:tcBorders>
              <w:top w:val="single" w:sz="6" w:space="0" w:color="auto"/>
              <w:bottom w:val="nil"/>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C34C6">
        <w:trPr>
          <w:trHeight w:val="200"/>
        </w:trPr>
        <w:tc>
          <w:tcPr>
            <w:tcW w:w="3050" w:type="dxa"/>
            <w:vMerge/>
            <w:tcBorders>
              <w:top w:val="nil"/>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34C6">
        <w:trPr>
          <w:trHeight w:val="200"/>
        </w:trPr>
        <w:tc>
          <w:tcPr>
            <w:tcW w:w="3050" w:type="dxa"/>
            <w:tcBorders>
              <w:top w:val="nil"/>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8C34C6">
        <w:trPr>
          <w:trHeight w:val="200"/>
        </w:trPr>
        <w:tc>
          <w:tcPr>
            <w:tcW w:w="30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13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77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Носова Свiтлана Василiвна</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0,012026</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13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77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Соломашенко Олена Юрiївна</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Турта Галина Вiкторiвна</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6838" w:h="11906" w:orient="landscape"/>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8C34C6">
        <w:trPr>
          <w:trHeight w:val="200"/>
        </w:trPr>
        <w:tc>
          <w:tcPr>
            <w:tcW w:w="292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8C34C6">
        <w:trPr>
          <w:trHeight w:val="200"/>
        </w:trPr>
        <w:tc>
          <w:tcPr>
            <w:tcW w:w="292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7920" w:type="dxa"/>
            <w:gridSpan w:val="3"/>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8C34C6">
        <w:trPr>
          <w:trHeight w:val="200"/>
        </w:trPr>
        <w:tc>
          <w:tcPr>
            <w:tcW w:w="7920" w:type="dxa"/>
            <w:gridSpan w:val="3"/>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r w:rsidR="008C34C6">
        <w:trPr>
          <w:trHeight w:val="200"/>
        </w:trPr>
        <w:tc>
          <w:tcPr>
            <w:tcW w:w="7920" w:type="dxa"/>
            <w:gridSpan w:val="3"/>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8C34C6" w:rsidRDefault="008C34C6">
      <w:pPr>
        <w:widowControl w:val="0"/>
        <w:autoSpaceDE w:val="0"/>
        <w:autoSpaceDN w:val="0"/>
        <w:adjustRightInd w:val="0"/>
        <w:spacing w:after="0" w:line="240" w:lineRule="auto"/>
        <w:jc w:val="center"/>
        <w:rPr>
          <w:rFonts w:ascii="Times New Roman CYR" w:hAnsi="Times New Roman CYR" w:cs="Times New Roman CYR"/>
          <w:sz w:val="28"/>
          <w:szCs w:val="28"/>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дiючого законодавства Товариство як мале пiдприємство не складає звiт про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дiючого законодавства Товариство як мале пiдприємство не складає звiт про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дiючого законодавства Товариство як мале пiдприємство не складає звiт про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дiючого законодавства Товариство як мале пiдприємство не складає звiт про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дiючого законодавства Товариство як мале пiдприємство не складає звiт про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власного кодексу корпоративного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рiшень про застосування кодексу корпоративного управлiння фондової бiржi, об'єднання юридичних осiб або iнший кодекс корпоративного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застосовувало практику корпоративного управлiння понад визначенi законодавством вимоги.</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власного кодексу корпоративного управлiння та не приймало рiшень про застосування кодексу корпоративного управлiння фондової бiржi, об'єднання юридичних осiб або iнший кодекс корпоративного управлiння.</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8C34C6">
        <w:trPr>
          <w:trHeight w:val="253"/>
        </w:trPr>
        <w:tc>
          <w:tcPr>
            <w:tcW w:w="6000" w:type="dxa"/>
            <w:gridSpan w:val="2"/>
            <w:vMerge w:val="restart"/>
            <w:tcBorders>
              <w:top w:val="single" w:sz="6" w:space="0" w:color="auto"/>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8C34C6">
        <w:trPr>
          <w:trHeight w:val="200"/>
        </w:trPr>
        <w:tc>
          <w:tcPr>
            <w:tcW w:w="6000" w:type="dxa"/>
            <w:gridSpan w:val="2"/>
            <w:vMerge/>
            <w:tcBorders>
              <w:top w:val="nil"/>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6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w:t>
            </w:r>
          </w:p>
        </w:tc>
      </w:tr>
      <w:tr w:rsidR="008C34C6">
        <w:trPr>
          <w:trHeight w:val="200"/>
        </w:trPr>
        <w:tc>
          <w:tcPr>
            <w:tcW w:w="6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Порядок денний: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Обрання членiв лiчильної комiсiї рiчних загальних зборiв акцiонерiв ПрАТ "УФК", прийняття рiшення про припинення їх повноважень.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Прийняття рiшень з питань порядку проведення рiчних загальних зборiв акцiонерiв ПрАТ "УФК".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Розгляд звiту Наглядової ради Товариства за 2019 рiк та затвердження заходiв за результатами його розгляду. Прийняття рiшення за наслiдками розгляду звiту Наглядової ради Товариства.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Прийняття рiшення за наслiдками розгляду Звiту виконавчого органу за 2019 рiк.</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Затвердження звiту та висновкiв Ревiзора, прийняття рiшення за наслiдками розгляду звiту Ревiзора Товариства.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Затвердження рiчного звiту Товариства за 2019 рiк.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Розподiл прибутку i збиткiв ПрАТ "УФК" за пiдсумками фiнансово-господарської дiяльностi Товариства у 2019 роцi.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основнi напрямки дiяльностi Товариства у 2020 роцi та прийняття рiшення про попереднє надання згоди на вчинення значних правочинiв (значних правочинiв, щодо вчинення яких є заiнтересованiсть).</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Прийняття рiшення про припинення повноважень членiв Наглядової ради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Обрання членiв Наглядової ради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Затвердження умов трудових договорiв (контрактiв), що укладатимуться з членами Наглядової ради, встановлення розмiру їх винагороди, обрання особи, яка уповноважується на пiдписання договорiв (контрактiв) з членами Наглядової ради.</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Пропозицiї до перелiку питань порядку денного не подавалися.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розгляду питань порядку денного: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Обрано членiв лiчильної комiсiї, вирiшено припинити їх повноваження по закiнченню загальних зборiв акцiонерiв.</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Обрано Голову та секретаря загальних зборiв, затверджено регламент та порядок проведення зборiв.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Звiт Наглядової ради про її дiяльнiсть у 2019 роцi прийнято до вiдома та затверджено заходи за результатами розгляду звiту Наглядової ради. Дiльнiсть </w:t>
            </w:r>
            <w:r>
              <w:rPr>
                <w:rFonts w:ascii="Times New Roman CYR" w:hAnsi="Times New Roman CYR" w:cs="Times New Roman CYR"/>
              </w:rPr>
              <w:lastRenderedPageBreak/>
              <w:t>Наглядової ради у 2019 роцi визнано задовiльною.</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Дiяльнiсть виконавчого органу Товариства у 2019 роцi визнано задовiльною.</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Затверджено звiт та висновки Ревiзора Товариства. Дiяльнiсть Ревiзора у 2019 роцi визнано задовiльною.</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Затверджено звiт по результатам фiнансово-господарської дiяльностi ПрАТ "УФК" у 2019 роцi.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Затверджено результатом дiяльностi Товариства у 2019 роцi прибуток. Вирiшено отриманий прибуток залишити як нерозподiлений прибуток, дивiденди за пiдсумками дiяльностi Товариства у 2019 роцi не сплачувати. </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Затверджено основнi напрямки дiяльностi Товариства на 2020 рiк та надано попередню згоду на вчинення значних правочинiв (значних правочинiв, щодо вчинення яких є заiнтересованiсть) граничною сукупною вартiстю 50,00 млн.грн.</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Припинено повноваження Наглядової ради Товариства у зв'язку з закiнченням строку обрання.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Обрано новий склад Наглядової ради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Затверджено умови трудових договорiв, що укладатимуться з новими членами Наглядової ради Товариства, встановлено розмiр винагороди членам Наглядової ради, доручено директору Товариства пiдписати трудовi договори з членами Наглядової ради Товариства.</w:t>
            </w:r>
          </w:p>
          <w:p w:rsidR="008C34C6" w:rsidRDefault="008C34C6">
            <w:pPr>
              <w:widowControl w:val="0"/>
              <w:autoSpaceDE w:val="0"/>
              <w:autoSpaceDN w:val="0"/>
              <w:adjustRightInd w:val="0"/>
              <w:spacing w:after="0" w:line="240" w:lineRule="auto"/>
              <w:jc w:val="both"/>
              <w:rPr>
                <w:rFonts w:ascii="Times New Roman CYR" w:hAnsi="Times New Roman CYR" w:cs="Times New Roman CYR"/>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ED7DAE" w:rsidP="00CA2D5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CA2D5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CA2D5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збільшення статутного капіталу </w:t>
            </w:r>
            <w:r>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загальнi збори акцiонерiв Товариства не скликалися.</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8C34C6">
        <w:trPr>
          <w:trHeight w:val="200"/>
        </w:trPr>
        <w:tc>
          <w:tcPr>
            <w:tcW w:w="5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8C34C6">
        <w:trPr>
          <w:trHeight w:val="200"/>
        </w:trPr>
        <w:tc>
          <w:tcPr>
            <w:tcW w:w="5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8C34C6">
        <w:trPr>
          <w:trHeight w:val="200"/>
        </w:trPr>
        <w:tc>
          <w:tcPr>
            <w:tcW w:w="2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(акцiонер) - Носов Володимир Миколайович</w:t>
            </w:r>
          </w:p>
        </w:tc>
        <w:tc>
          <w:tcPr>
            <w:tcW w:w="16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C34C6" w:rsidRDefault="00ED7DAE" w:rsidP="00CA2D5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Функцiональнi обов'язки Голови Наглядової ради викладенi у Статутi Товариства,  Положеннi про Наглядову раду ПрАТ "УФК", затвердженому рiчними Загальними зборами акцiонерiв ПрАТ "УФК" (прот</w:t>
            </w:r>
            <w:r w:rsidR="00CA2D5E">
              <w:rPr>
                <w:rFonts w:ascii="Times New Roman CYR" w:hAnsi="Times New Roman CYR" w:cs="Times New Roman CYR"/>
                <w:sz w:val="24"/>
                <w:szCs w:val="24"/>
              </w:rPr>
              <w:t>окол № 1/2019 вiд 20.04.2019</w:t>
            </w:r>
            <w:r>
              <w:rPr>
                <w:rFonts w:ascii="Times New Roman CYR" w:hAnsi="Times New Roman CYR" w:cs="Times New Roman CYR"/>
                <w:sz w:val="24"/>
                <w:szCs w:val="24"/>
              </w:rPr>
              <w:t>р.) та у Договорi з Головою Наглядової</w:t>
            </w:r>
            <w:r w:rsidR="00CA2D5E">
              <w:rPr>
                <w:rFonts w:ascii="Times New Roman CYR" w:hAnsi="Times New Roman CYR" w:cs="Times New Roman CYR"/>
                <w:sz w:val="24"/>
                <w:szCs w:val="24"/>
              </w:rPr>
              <w:t xml:space="preserve"> ради Товариства вiд 24.04.2020</w:t>
            </w:r>
            <w:r>
              <w:rPr>
                <w:rFonts w:ascii="Times New Roman CYR" w:hAnsi="Times New Roman CYR" w:cs="Times New Roman CYR"/>
                <w:sz w:val="24"/>
                <w:szCs w:val="24"/>
              </w:rPr>
              <w:t xml:space="preserve">р., </w:t>
            </w:r>
            <w:r>
              <w:rPr>
                <w:rFonts w:ascii="Times New Roman CYR" w:hAnsi="Times New Roman CYR" w:cs="Times New Roman CYR"/>
                <w:sz w:val="24"/>
                <w:szCs w:val="24"/>
              </w:rPr>
              <w:lastRenderedPageBreak/>
              <w:t xml:space="preserve">умови якого затвердженi рiшенням рiчних Загальних зборiв акцiонерiв ПрАТ "УФК" (протокол № 1/2020 вiд 23.04.2020 р.).  </w:t>
            </w:r>
          </w:p>
        </w:tc>
      </w:tr>
      <w:tr w:rsidR="008C34C6">
        <w:trPr>
          <w:trHeight w:val="200"/>
        </w:trPr>
        <w:tc>
          <w:tcPr>
            <w:tcW w:w="2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(акцiонер) - Носова Свiтлана Василiвна</w:t>
            </w:r>
          </w:p>
        </w:tc>
        <w:tc>
          <w:tcPr>
            <w:tcW w:w="16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C34C6" w:rsidRDefault="00ED7DAE" w:rsidP="00CA2D5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Функцiональнi обов'язки члена Наглядової ради викладенi у Статутi Товариства, Положеннi про Наглядову раду ПрАТ "УФК", затвердженому рiчними Загальними зборами акцiонерiв ПрАТ "УФК" (протокол № 1/2019 вiд 20.04.2019 р.) та у Договорi з членом Наглядової</w:t>
            </w:r>
            <w:r w:rsidR="00CA2D5E">
              <w:rPr>
                <w:rFonts w:ascii="Times New Roman CYR" w:hAnsi="Times New Roman CYR" w:cs="Times New Roman CYR"/>
                <w:sz w:val="24"/>
                <w:szCs w:val="24"/>
              </w:rPr>
              <w:t xml:space="preserve"> ради Товариства вiд 24.04.2020</w:t>
            </w:r>
            <w:r>
              <w:rPr>
                <w:rFonts w:ascii="Times New Roman CYR" w:hAnsi="Times New Roman CYR" w:cs="Times New Roman CYR"/>
                <w:sz w:val="24"/>
                <w:szCs w:val="24"/>
              </w:rPr>
              <w:t xml:space="preserve">р., умови якого затвердженi рiшенням рiчних Загальних зборiв акцiонерiв ПрАТ "IВП" (протокол № 1/2020 вiд 23.04.2020 р.).  </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2020 року проведено 15 засiдань Наглядової ради ПрАТ "УФК". На засiданнях розглядалися та приймалися рiшення з наступних питань: </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органiзацiя та проведення рiчних  загальних зборiв акцiонерiв.</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зовнiшнього аудитора Товариства для проведення аудиторської перевiрки за результатами фiнансово-господарської дiяльностi Товариства у 2019 роцi, визначення умов  договору та  встановлення розмiру оплати аудиторських послуг;</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 Звiту виконавчого органу Товариства та затвердження заходiв за результатами його розгляду;</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рiчної iнформацiї (рiчного звiту)  ПрАТ "УФК" як емiтента цiнних паперiв за 2019 рiк.</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органiзацiя роботи Товариства в умовах карантину;</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 результатiв фiнансово-господарської дiяльностi Товариства за перше пiврiччя  та 9 мiсяцiв 2020 року;</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Голови Наглядової ради ПрАТ "УФК";</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переобрання Соломашенко О.Ю.  на посадi Директора  ПрАТ "УФК" на новий строк та подовження дiї Контракту з Директором ПрАТ "УФК" вiд 16 травня 2014 року шляхом укладання додаткової угоди;</w:t>
            </w:r>
          </w:p>
          <w:p w:rsidR="008C34C6"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участi Товариства в iнших юридичних особах, у тому числi шляхом продажу частки у статутному капiталi ТОВ "УМТП КЦРЗ";</w:t>
            </w:r>
          </w:p>
          <w:p w:rsidR="008C34C6" w:rsidRPr="00E9736B" w:rsidRDefault="00ED7DAE" w:rsidP="00E9736B">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намiру придбання об'єкту нерухомого майна та затвердження умов проекту договору купiвлi-продажу об'єкта нерухомого майна. </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8C34C6" w:rsidRDefault="00ED7DAE" w:rsidP="0094031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Наглядової ради комiтети не створювалися.</w:t>
            </w:r>
          </w:p>
        </w:tc>
        <w:tc>
          <w:tcPr>
            <w:tcW w:w="30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8C34C6" w:rsidRDefault="00ED7DAE" w:rsidP="00E761D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рiшення рiчних Загальних зборiв акцiонерiв ПрАТ "УФК" дiяльнiсть Наглядової ради Товариства визнана задовiльною (протокол № 1/2020 вiд 23.04.2020р.).</w:t>
            </w:r>
          </w:p>
        </w:tc>
      </w:tr>
    </w:tbl>
    <w:p w:rsidR="008C34C6" w:rsidRPr="00FF06C3" w:rsidRDefault="008C34C6">
      <w:pPr>
        <w:widowControl w:val="0"/>
        <w:autoSpaceDE w:val="0"/>
        <w:autoSpaceDN w:val="0"/>
        <w:adjustRightInd w:val="0"/>
        <w:spacing w:after="0" w:line="240" w:lineRule="auto"/>
        <w:rPr>
          <w:rFonts w:ascii="Times New Roman CYR" w:hAnsi="Times New Roman CYR" w:cs="Times New Roman CYR"/>
          <w:sz w:val="24"/>
          <w:szCs w:val="24"/>
          <w:lang w:val="uk-UA"/>
        </w:rPr>
      </w:pPr>
    </w:p>
    <w:p w:rsidR="008C34C6" w:rsidRDefault="00ED7DAE" w:rsidP="00FF06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Достатнiсть часу для виконання обов'язкiв, покладених на члена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FF06C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(запишіть)</w:t>
            </w:r>
          </w:p>
        </w:tc>
        <w:tc>
          <w:tcPr>
            <w:tcW w:w="7000" w:type="dxa"/>
            <w:gridSpan w:val="3"/>
            <w:tcBorders>
              <w:top w:val="single" w:sz="6" w:space="0" w:color="auto"/>
              <w:left w:val="single" w:sz="6" w:space="0" w:color="auto"/>
              <w:bottom w:val="single" w:sz="6" w:space="0" w:color="auto"/>
            </w:tcBorders>
          </w:tcPr>
          <w:p w:rsidR="008C34C6" w:rsidRDefault="00ED7DAE" w:rsidP="001B75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щомiсячної винагороди членiв Наглядової ради визначається в залежностi вiд розмiру мiнiмальної заробiтної плати.</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Соломашенко Олена Юрiївна</w:t>
            </w:r>
          </w:p>
        </w:tc>
        <w:tc>
          <w:tcPr>
            <w:tcW w:w="7000" w:type="dxa"/>
            <w:tcBorders>
              <w:top w:val="single" w:sz="6" w:space="0" w:color="auto"/>
              <w:left w:val="single" w:sz="6" w:space="0" w:color="auto"/>
              <w:bottom w:val="single" w:sz="6" w:space="0" w:color="auto"/>
            </w:tcBorders>
          </w:tcPr>
          <w:p w:rsidR="008C34C6" w:rsidRDefault="00ED7DAE" w:rsidP="001B75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Одноосiбним виконавчим органом Товариства є Директор, що здiйснює управлiння поточною дiяльнiстю Товариства. 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Товариства. Функцiональнi обов'язки Директора викладенi у Статутi Товариства, Положеннi про виконавчий орган ПрАТ "УФК", затвердженому рiчними Загальними зборами акцiонерiв ПрАТ "УФК" (протокол № 1/2019 вiд 20.04.2019р.) та у Контрактi з директором приватного акцiонерного товариства вiд 16.05.2014р., умови якого затвердженi рiшенням Наглядової ради ПрАТ "УФК" (протокол № 7/14 вiд 16.05.2014р.) (iз змiнами та доповненнями).</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8C34C6">
        <w:trPr>
          <w:trHeight w:val="200"/>
        </w:trPr>
        <w:tc>
          <w:tcPr>
            <w:tcW w:w="3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8C34C6" w:rsidRDefault="00ED7DAE" w:rsidP="001B75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рiшення рiчних Загальних зборiв акцiонерiв ПрАТ "УФК" дiяльнiсть виконавчого органу Товариства у 2020 роцi визнана задовiльною (протокол № 1/2020 вiд 23.04.2020р.).</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Pr="0051522B" w:rsidRDefault="00ED7DAE" w:rsidP="0051522B">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8C34C6" w:rsidRPr="0051522B" w:rsidRDefault="00ED7DAE" w:rsidP="0051522B">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1522B">
        <w:rPr>
          <w:rFonts w:ascii="Times New Roman CYR" w:hAnsi="Times New Roman CYR" w:cs="Times New Roman CYR"/>
          <w:sz w:val="24"/>
          <w:szCs w:val="24"/>
          <w:lang w:val="uk-UA"/>
        </w:rPr>
        <w:t>Управл</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ння ризиками у Товариств</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 включає так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 етапи: виявлення (</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дентиф</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кац</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я) ризик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в, 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льк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сний та як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сний анал</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з </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 вим</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рювання ризик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в, оц</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нка ризик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в та орган</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я управл</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ння ризиками (у тому числ</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 планування </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 xml:space="preserve"> орган</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йно-технолог</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чне забезпечення реакц</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ї на ризики), контроль ризик</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в, мон</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торинг управл</w:t>
      </w:r>
      <w:r>
        <w:rPr>
          <w:rFonts w:ascii="Times New Roman CYR" w:hAnsi="Times New Roman CYR" w:cs="Times New Roman CYR"/>
          <w:sz w:val="24"/>
          <w:szCs w:val="24"/>
        </w:rPr>
        <w:t>i</w:t>
      </w:r>
      <w:r w:rsidRPr="0051522B">
        <w:rPr>
          <w:rFonts w:ascii="Times New Roman CYR" w:hAnsi="Times New Roman CYR" w:cs="Times New Roman CYR"/>
          <w:sz w:val="24"/>
          <w:szCs w:val="24"/>
          <w:lang w:val="uk-UA"/>
        </w:rPr>
        <w:t>ння ризиками.</w:t>
      </w:r>
    </w:p>
    <w:p w:rsidR="008C34C6" w:rsidRDefault="00ED7DAE" w:rsidP="0051522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ризики, притаманнi дiяльностi Товариства, включають  кредитний ризик та ризик лiквiдностi.</w:t>
      </w:r>
    </w:p>
    <w:p w:rsidR="008C34C6" w:rsidRDefault="00ED7DAE" w:rsidP="0051522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Ризик лiквiдностi - ризик того, що Товариство не зможе погасити свої зобов'язання в разi їх виникнення. Ризик лiквiднocтi виникає при загальному фiнансуваннi дiяльностi Товариства та yправлiннi  її платоспроможнiстю. Товариство управляє ризиком лiквiдностi, пiдтримуючи рахунки в банках та можливiсть одержання кредитiв, через постiйний монiторинг майбутнього та поточного руху грошових коштiв, та спiвставлення строкiв реалiзацiї фiнансових активiв та погашення зобов'язань.</w:t>
      </w:r>
    </w:p>
    <w:p w:rsidR="008C34C6" w:rsidRDefault="00ED7DAE" w:rsidP="0051522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виникає у разi дефолту покупцiв або iнших контрагентiв за їх зобов'язаннями. Кредитний ризик Товариства пов'язаний передусiм з дебiторською заборгованiстю, що виникає в ходi операцiйної дiяльностi, а також грошовими коштами та їх еквiвалентами. З метою управлiння кредитним ризиком за дебiторською заборгованiстю в Товариствi використовується кредитна полiтика щодо покупцiв та здiйснюється постiйний монiторинг їх кредитоспроможностi. Кредитний ризик Товариства за грошовими коштами та їх еквiвалентами пов'язаний  з дефолтом банкiв по їх зобов'язанням. Керiвництво Товариства вважає, що банки, в яких розмiщено грошовi кошти Товариства, мають мiнiмальну ймовiрнiсть невиконання зобов'язань, та здiйснює постiйний монiторинг фiнансового стану цих банкiв.</w:t>
      </w:r>
    </w:p>
    <w:p w:rsidR="008C34C6" w:rsidRPr="0051522B" w:rsidRDefault="00ED7DAE" w:rsidP="0051522B">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8C34C6" w:rsidRDefault="00ED7DAE" w:rsidP="005152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8C34C6" w:rsidRDefault="00ED7DAE" w:rsidP="005152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8C34C6" w:rsidRDefault="008C34C6" w:rsidP="0051522B">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rsidP="0051522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притягнення до майнової відповідальності членів </w:t>
            </w:r>
            <w:r>
              <w:rPr>
                <w:rFonts w:ascii="Times New Roman CYR"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4884"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3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Iнших положень Товариство не має.</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w:t>
            </w:r>
            <w:r>
              <w:rPr>
                <w:rFonts w:ascii="Times New Roman CYR"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182"/>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8C34C6" w:rsidRDefault="008C34C6" w:rsidP="00B21F1F">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rsidP="00B21F1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7000" w:type="dxa"/>
            <w:gridSpan w:val="2"/>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34C6">
        <w:trPr>
          <w:trHeight w:val="200"/>
        </w:trPr>
        <w:tc>
          <w:tcPr>
            <w:tcW w:w="250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8C34C6">
        <w:trPr>
          <w:trHeight w:val="200"/>
        </w:trPr>
        <w:tc>
          <w:tcPr>
            <w:tcW w:w="89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w:t>
            </w:r>
            <w:r>
              <w:rPr>
                <w:rFonts w:ascii="Times New Roman CYR" w:hAnsi="Times New Roman CYR" w:cs="Times New Roman CYR"/>
                <w:b/>
                <w:bCs/>
                <w:sz w:val="24"/>
                <w:szCs w:val="24"/>
              </w:rPr>
              <w:lastRenderedPageBreak/>
              <w:t>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згідно з Єдиним </w:t>
            </w:r>
            <w:r>
              <w:rPr>
                <w:rFonts w:ascii="Times New Roman CYR" w:hAnsi="Times New Roman CYR" w:cs="Times New Roman CYR"/>
                <w:b/>
                <w:bCs/>
                <w:sz w:val="24"/>
                <w:szCs w:val="24"/>
              </w:rPr>
              <w:lastRenderedPageBreak/>
              <w:t>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акціонера </w:t>
            </w:r>
            <w:r>
              <w:rPr>
                <w:rFonts w:ascii="Times New Roman CYR" w:hAnsi="Times New Roman CYR" w:cs="Times New Roman CYR"/>
                <w:b/>
                <w:bCs/>
                <w:sz w:val="24"/>
                <w:szCs w:val="24"/>
              </w:rPr>
              <w:lastRenderedPageBreak/>
              <w:t>(власника) (у відсотках до статутного капіталу)</w:t>
            </w:r>
          </w:p>
        </w:tc>
      </w:tr>
      <w:tr w:rsidR="008C34C6">
        <w:trPr>
          <w:trHeight w:val="200"/>
        </w:trPr>
        <w:tc>
          <w:tcPr>
            <w:tcW w:w="89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8C34C6" w:rsidRDefault="00ED7DAE" w:rsidP="00EF4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 Володимир Миколайович</w:t>
            </w:r>
          </w:p>
        </w:tc>
        <w:tc>
          <w:tcPr>
            <w:tcW w:w="3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8C34C6">
        <w:trPr>
          <w:trHeight w:val="200"/>
        </w:trPr>
        <w:tc>
          <w:tcPr>
            <w:tcW w:w="89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8C34C6" w:rsidRDefault="00ED7DAE" w:rsidP="00EF4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 Костянтин Володимирович</w:t>
            </w:r>
          </w:p>
        </w:tc>
        <w:tc>
          <w:tcPr>
            <w:tcW w:w="3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8C34C6">
        <w:trPr>
          <w:trHeight w:val="200"/>
        </w:trPr>
        <w:tc>
          <w:tcPr>
            <w:tcW w:w="89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8C34C6" w:rsidRDefault="00ED7DAE" w:rsidP="00EF4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Носова Свiтлана Василiвна</w:t>
            </w:r>
          </w:p>
        </w:tc>
        <w:tc>
          <w:tcPr>
            <w:tcW w:w="3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8C34C6" w:rsidRDefault="008C34C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8C34C6">
        <w:trPr>
          <w:trHeight w:val="200"/>
        </w:trPr>
        <w:tc>
          <w:tcPr>
            <w:tcW w:w="189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8C34C6">
        <w:trPr>
          <w:trHeight w:val="200"/>
        </w:trPr>
        <w:tc>
          <w:tcPr>
            <w:tcW w:w="189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8C34C6" w:rsidRDefault="00ED7DAE" w:rsidP="00FD60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обмеження прав участi та голосування акцiонерiв на загальних зборах Емiтента вiдсутнi.</w:t>
            </w:r>
          </w:p>
        </w:tc>
        <w:tc>
          <w:tcPr>
            <w:tcW w:w="2000" w:type="dxa"/>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34C6">
        <w:trPr>
          <w:trHeight w:val="200"/>
        </w:trPr>
        <w:tc>
          <w:tcPr>
            <w:tcW w:w="189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8C34C6" w:rsidRDefault="00ED7DAE" w:rsidP="00FD60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обмеження прав участi та голосування акцiонерiв на загальних зборах Емiтента вiдсутнi.</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8C34C6" w:rsidRDefault="00ED7DAE" w:rsidP="001469B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Згiдно з п.8.2 Статуту, посадовими особами органiв Товариства є Голова та член  Наглядової ради, Директор, Ревiзор Товариства.</w:t>
      </w:r>
    </w:p>
    <w:p w:rsidR="008C34C6" w:rsidRDefault="00ED7DAE" w:rsidP="001469B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статтi 10 Статуту Товариства, Члени Наглядової ради обираються акцiонерами пiд час проведення Загальних зборiв на 3 роки. Обрання членiв Наглядової ради здiйснюється шляхом голосування за принципом "одна акцiя - один голос" простою бiльшiстю голосiв акцiонерiв, якi зареєструвалися для участi у Загальних зборах. Якщо у встановлений Статутом строк Загальними зборами не прийнятi рiшення, передбаченi пунктами 9.3.19 та 9.3.20 статтi 9 Статуту, повноваження членiв Наглядової ради припиняються, крiм повноважень з пiдготовки, скликання i проведення Загальних зборiв. До складу Наглядової ради обираються акцiонери або особи, якi представляють їхнi iнтереси (далi - представники акцiонерiв).  Членом Наглядової ради Товариства може бути лише фiзична особа. Кiлькiсний склад Наглядової ради (разом з Головою Наглядової ради) складається з 2 (двох) осiб.  Обрання членiв Наглядової ради здiйснюється шляхом голосування в порядку, передбаченому Положенням про Загальнi збори акцiонерiв i Положенням про Наглядову раду Товариства. Одна й та сама особа може обиратися до складу Наглядової ради неодноразово. Член  Наглядової  ради  не  може  бути  одночасно  членом виконавчого органу та/або Ревiзором  Товариства. Членами Наглядової ради не можуть бути особи, яким згiдно iз законодавством України заборонено обiймати посади в органах </w:t>
      </w:r>
      <w:r>
        <w:rPr>
          <w:rFonts w:ascii="Times New Roman CYR" w:hAnsi="Times New Roman CYR" w:cs="Times New Roman CYR"/>
          <w:sz w:val="24"/>
          <w:szCs w:val="24"/>
        </w:rPr>
        <w:lastRenderedPageBreak/>
        <w:t>господарських товариств. Повноваження члена Наглядової ради дiйснi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ради. Порядок здiйснення повiдомлення про замiну члена Наглядової ради - представника акцiонера визначається  у Положеннi про Наглядову раду  Товариства. Член   Наглядової   ради   здiйснює  свої  повноваження, дотримуючись  умов цивiльно-правового договору або трудового договору (контракту) з Товариством та вiдповiдно до Статуту Товариства. Акцiонер (акцiонери), представник якого (яких) обраний членом Наглядової ради, може обмежити повноваження свого представника як члена Наглядової ради. Загальнi збори можуть прийняти рiшення про дострокове припинення повноважень членiв Наглядової ради та одночасне обрання нового складу Наглядової ради. Повноваження члена Наглядової ради припиняються без рiшення Загальних зборiв акцiонерiв у випадках передбачених Законом України "Про акцiонернi товариства" та Положенням про Наглядову раду Товариства. З  припиненням  повноважень  члена  Наглядової ради одночасно припиняється дiя договору (контракту), укладеного з ним. Якщо повноваження одного з членiв Наглядової ради достроково припиняються без рiшення Загальних зборiв, Товариство протягом трьох мiсяцiв має скликати позачерговi Загальнi збори для обрання нового члена Наглядової ради Товариства. Повноваження новообраного члена Наглядової ради дiють у межах строку, на який утворено Наглядову раду. Члени Наглядової ради мають право на оплату своєї дiяльностi за рахунок Товариства. Винагорода членам Наглядової ради та порядок її виплати встановлюється на пiдставi рiшення Загальних зборiв Товариства. Голова  Наглядової ради Товариства обирається членами Наглядової ради з їх числа. Наглядова рада має право в будь-який  час  переобрати  Голову Наглядової ради. Головою Наглядової ради не може бути обрано члена Наглядової ради, який протягом попереднього року був особою, яка здiйснювала повноваження одноосiбного виконавчого органу.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Вiдповiдно до статтi 11 Статуту Товариства, Директор обирається Наглядовою радою строком на 3 (три) роки i може переобиратися необмежену кiлькiсть разiв. Наглядова рада вправi достроково припинити повноваження Директора Товариства з одночасним прийняттям рiшення про призначення особи, яка здiйснює повноваження одноосiбного виконавчого органу або особи, яка тимчасово здiйснюватиме такi повноваження.  Пiдстави припинення повноважень Директора  встановлюються чинним законодавством, Положенням про виконавчий орган Товариства та контрактом, укладеним з ним. У разi вiдсутностi Директора (вiдпустки, вiдрядження, хвороби),  на весь перiод вiдсутностi, повноваження одноосiбного виконавчого органу здiйснюються заступником Директора (в разi його наявностi) або цi повноваження здiйснюються iншою особою призначеною Директором наказом, попередньо погодженою з Наглядовою радою.  Особа, на яку тимчасово покладаються обов'язки виконавчого органу за  вiдсутностi Директора, має повноваження Директора Товариства, передбаченi цим Статутом та Положенням про виконавчий орган Товариства за винятком права дiяти вiд iменi Товариства без довiреностi при вчиненнi правочинiв. Укладання та пiдписання договорiв (контрактiв) здiйснюється лише на пiдставi довiреностi, наданої Директором Товариства на вчинення таких дiй. Директор може передати свої повноваження частково своєму заступнику (в разi його наявностi) або керiвникам структурних пiдроздiлiв шляхом доручення вирiшення окремих питань. Особа, якiй доручено вирiшення окремих питань або представництво iнтересiв Товариства, дiє вiд iменi Товариства на пiдставi довiреностi, виданої Директором Товариства.</w:t>
      </w:r>
    </w:p>
    <w:p w:rsidR="008C34C6" w:rsidRDefault="00ED7DAE" w:rsidP="001469B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статтi 12 Статуту Товариства, Ревiзор може обиратися Загальними зборами для проведення спецiальної перевiрки фiнансово-господарської дiяльностi Товариства або на визначений перiод. Строк повноважень Ревiзора встановлюється рiшенням Загальних зборiв, але не може перевищувати п'яти рокiв. Порядок обрання, органiзацiї роботи, виплати винагороди, права  та обов'язки, вiдповiдальнiсть Ревiзора визначається цим Статутом, Положенням про Загальнi збори, Положенням про Ревiзора Товариства, а також договором, що укладається з </w:t>
      </w:r>
      <w:r>
        <w:rPr>
          <w:rFonts w:ascii="Times New Roman CYR" w:hAnsi="Times New Roman CYR" w:cs="Times New Roman CYR"/>
          <w:sz w:val="24"/>
          <w:szCs w:val="24"/>
        </w:rPr>
        <w:lastRenderedPageBreak/>
        <w:t>Ревiзором. Такий договiр вiд iменi Товариства пiдписується Директором чи iншою уповноваженою Загальними зборами особою на умовах, затверджених рiшенням Загальних зборiв. Такий договiр може бути оплатним або безоплатним.</w:t>
      </w:r>
    </w:p>
    <w:p w:rsidR="008C34C6" w:rsidRPr="001469B1" w:rsidRDefault="00ED7DAE" w:rsidP="001469B1">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я про будь-як</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винагороди або компенсац</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ї, як</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мають бути виплачен</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посадовим особам ем</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тента: в раз</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їх зв</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льнення: В раз</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зв</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льнення посадових ос</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б Товариства їм виплачуються компенсац</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ї, передбачен</w:t>
      </w:r>
      <w:r>
        <w:rPr>
          <w:rFonts w:ascii="Times New Roman CYR" w:hAnsi="Times New Roman CYR" w:cs="Times New Roman CYR"/>
          <w:sz w:val="24"/>
          <w:szCs w:val="24"/>
        </w:rPr>
        <w:t>i</w:t>
      </w:r>
      <w:r w:rsidRPr="001469B1">
        <w:rPr>
          <w:rFonts w:ascii="Times New Roman CYR" w:hAnsi="Times New Roman CYR" w:cs="Times New Roman CYR"/>
          <w:sz w:val="24"/>
          <w:szCs w:val="24"/>
          <w:lang w:val="uk-UA"/>
        </w:rPr>
        <w:t xml:space="preserve"> трудовим законодавством України.</w:t>
      </w:r>
    </w:p>
    <w:p w:rsidR="008C34C6" w:rsidRPr="001469B1" w:rsidRDefault="008C34C6">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(пп.10.4 - 10.5 Статуту Товариства):</w:t>
      </w:r>
    </w:p>
    <w:p w:rsidR="008C34C6" w:rsidRPr="00636000" w:rsidRDefault="00ED7DAE" w:rsidP="006360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членiв Наглядової ради належить:</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внутрiшнiх положень, якими регулюється дiяльнiсть Товариства, крiм тих, що вiднесенi до виключної компетенцiї Загальних зборiв, та тих, що рiшенням Наглядової ради переданi для затвердження виконавчому органу;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формування тимчасової лiчильної комiсiї у разi скликання Загальних зборiв Наглядовою радою;</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форми i тексту бюлетеня для голосування;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продаж ранiше викуплених Товариством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ринкової вартостi майна у випадках, передбачених Законом України "Про акцiонернi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припинення повноважень Директора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умов контракту, що  укладатиметься з Директором Товариства,  встановлення розмiру його винагороди;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вiдсторонення   Директора Товариства вiд здiйснення повноважень  та  обрання особи,  яка тимчасово здiйснюватиме повноваження виконавчого органу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припинення повноважень голови i  членiв  iнших органiв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призначення i звiльнення керiвника пiдроздiлу внутрiшнього аудиту (внутрiшнього аудитора);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умов трудових договорiв, що укладаються з працiвниками пiдроздiлу внутрiшнього аудиту (з внутрiшнiм аудитором), встановлення розмiру їхньої винагороди, у тому числi заохочувальних та компенсацiйних виплат;</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контролю за своєчаснiстю надання (опублiкування) Товариством достовiрної iнформацiї про його дiяльнiсть вiдповiдно до законодавства;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розгляд звiту виконавчого органу та затвердження заходiв за результатами його розгляду;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реєстрацiйної комiсiї, за  винятком  випадкiв, встановлених Законом України "Про акцiонерi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w:t>
      </w:r>
      <w:r>
        <w:rPr>
          <w:rFonts w:ascii="Times New Roman CYR" w:hAnsi="Times New Roman CYR" w:cs="Times New Roman CYR"/>
          <w:sz w:val="24"/>
          <w:szCs w:val="24"/>
        </w:rPr>
        <w:lastRenderedPageBreak/>
        <w:t>щодо нього;</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цим Статутом;</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вимог Закону України "Про акцiонернi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про створення та/або участь в будь-яких юридичних особах, їх реорганiзацiю та лiквiдацiю;</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про створення, реорганiзацiю та/або лiквiдацiю структурних та/ або вiдокремлених пiдроздiлiв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в разi злиття, приєднання, подiлу, видiлу або перетворення Товариства, що вiднесенi до компетенцiї Наглядової ради законом України "Про акцiонернi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акцiонернi товариства", та про надання згоди на вчинення правочинiв iз заiнтересованiстю у випадках, передбачених статтею 71 цього Закону;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контроль за дiяльнiстю виконавчого органу, аналiз дiй Директора щодо управлiння Товариством, реалiзацiї iнвестицiйної, технiчної та цiнової полiтики;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принципiв побудови органiзацiйної структури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припинення повноважень Корпоративного секретаря, визначення розмiру його винагороди, затвердження Положення про Корпоративного секретаря, затвердження умов трудового або iншого договору з Корпоративним секретарем;</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дивiдендної полiтики i розмiрiв виплат дивiдендiв з подальшим затвердженням їх Загальними зборами;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попереднiй розгляд за поданням виконавчого органу проекту розподiлу прибутку;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попереднє узгодження вiдчуження основних фондiв Товариства, якi використовуються в технологiчному процесi та/або його забезпечують i мають стратегiчне значення для економiки та безпеки Товариства незалежно вiд їх вартостi;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попереднє узгодження  до їх укладання угод про кредитування та позики у будь-якiй формi, угод про заставу майна Товариства, а також договорiв поруки, гарантiй тощо;</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розгляд конфлiктних ситуацiй, пов'язаних з фiнансово-господарської дiяльнiстю Товариства;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змiну мiсцезнаходження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 України "Про акцiонернi товариства". Виключна компетенцiя Наглядової ради може бути змiнена шляхом внесення змiн до Статуту Товариства.</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-ДИРЕКТОР (стаття 11 Статуту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Директора як одноосiбного виконавчого органу  Товариства належiть </w:t>
      </w:r>
      <w:r>
        <w:rPr>
          <w:rFonts w:ascii="Times New Roman CYR" w:hAnsi="Times New Roman CYR" w:cs="Times New Roman CYR"/>
          <w:sz w:val="24"/>
          <w:szCs w:val="24"/>
        </w:rPr>
        <w:lastRenderedPageBreak/>
        <w:t xml:space="preserve">приймання рiшень з: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оперативного керiвництва поточною дiяльнiстю Товариства в межах повноважень та прав, наданих йому цим Статутом та Положенням про виконавчий орган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укладання та пiдписання вiд iменi Товариства господарських та iнших договорiв (контрактiв), з урахуванням обмежень встановлених Законом України "Про акцiонернi товариства" та пп. 9.3.24, 10.4.27, 15.3, 15.4, 15.7  цього Статуту;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розпорядження майном та коштами Товариства, в межах повноважень та прав, наданих йому цим Статутом та Положенням про виконавчий орган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видача довiреностей для представництва iнтересiв Товариства перед третiми особами, в межах повноважень та прав, наданих йому цим Статутом та Положенням про виконавчий орган Товариства, з правом вчинення вiд iменi Товариства правочинiв та iнших юридично значимих дiй;</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органiзацiї ведення бухгалтерського облiку та звiтностi Товариства, своєчасностi та повноту сплати податкiв та iнших обов'язкових платежiв;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розробки штатного розкладу та затвердження посадових iнструкцiй та посадових окладiв працiвникiв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проведення аудиторської перевiрки дiяльностi Товариства, в тому числi i на вимогу акцiонерiв, якi володiють 10 i бiльше вiдсотками акцiй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укладення та пiдписання вiд iменi акцiонерiв Товариства колективного договору пiсля попереднього погодження його умов з Наглядовою радою Товариства та виконання колективного договору;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органiзацiї виконання рiшень Загальних зборiв акцiонерiв та Наглядової ради Товариства; </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розробки та затвердження поточних фiнансово-господарських планiв i оперативних завдань Товариства та забезпечення їх виконання;</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розробки проектiв рiчного бюджету, бiзнес-планiв, програм фiнансово-господарської  дiяльностi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прийому на роботу та звiльнення з неї працiвникiв, органiзацiї ведення облiку кадрiв, розробки  та затвердження внутрiшнiх положень щодо  заохочення та накладання стягнень  на працiвникiв Товариства;</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органiзацiї та забезпечення охорони працi;</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розробки та затвердження актiв внутрiшнього регулювання Товариства, за винятком тих, що вiднесенi до компетенцiї Загальних зборiв та Наглядової ради;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органiзацiї дiловодства Товариства та зберiгання документiв;</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органiзацiї вiйськового облiку, здiйснення мобiлiзацiйної пiдготовки та мобiлiзацiйних заходiв згiдно вимог законодавства України;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органiзацiї заходiв щодо цивiльної оборони вiдповiдно до вимог законодавства України;</w:t>
      </w:r>
    </w:p>
    <w:p w:rsidR="008C34C6" w:rsidRPr="00636000"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iнших питань дiяльностi Товариства, за винятком тих, що належать до компетенцiї Загальних зборiв чи Наглядової ради.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Товариства, як особа, що здiйснює повноваження одноосiбного виконавчого органу, вправi дiяти вiд iменi Товариства без довiреностi, в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 (стаття 12 Статуту):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контролює дотримання Товариством законодавства України;</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розглядає звiти внутрiшнiх i зовнiшнiх аудиторiв та готує вiдповiднi пропозицiї Загальним зборам;</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щонайменше раз на рiк виносить на розгляд Загальних зборiв звiт та висновок про результати перевiрки фiнансово-господарської дiяльностi та достовiрностi фiнансової звiтностi за пiдсумками попереднього (звiтного) року;</w:t>
      </w: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вносить на розгляд Загальних зборiв або Наглядової ради пропозицiї щодо будь-яких питань, вiднесених до компетенцiї Ревiзора, якi стосуються фiнансової безпеки i стабiльностi Товариства та захисту iнтересiв акцiонерiв i iнших заiнтересованих осiб;</w:t>
      </w:r>
    </w:p>
    <w:p w:rsidR="008C34C6" w:rsidRPr="00636000" w:rsidRDefault="00ED7DA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w:t>
      </w:r>
      <w:r>
        <w:rPr>
          <w:rFonts w:ascii="Times New Roman CYR" w:hAnsi="Times New Roman CYR" w:cs="Times New Roman CYR"/>
          <w:sz w:val="24"/>
          <w:szCs w:val="24"/>
        </w:rPr>
        <w:tab/>
        <w:t>має право вносити пропозицiї до порядку  денного Загальних зборiв та вимагати  скликання позачергових Загальних зборiв акцiонерiв.</w:t>
      </w:r>
    </w:p>
    <w:p w:rsidR="008C34C6" w:rsidRPr="00636000" w:rsidRDefault="00ED7DA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 xml:space="preserve">Ревiзор здiйснює перевiрку фiнансово-господарської дiяльностi Товариства вiдповiдно до вимог чинного законодавства та Положення Про Ревiзора Товариства. Ревiзор доповiдає про результати перевiрок Загальним зборам та/або Наглядовiй радi. Ревiзор, готує висновки до звiтiв i балансiв Товариства. Ревiзор може брати участь з правом дорадчого голосу у засiданнях Наглядової ради. </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8C34C6" w:rsidRPr="00636000" w:rsidRDefault="00ED7DAE" w:rsidP="00636000">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636000">
        <w:rPr>
          <w:rFonts w:ascii="Times New Roman CYR" w:hAnsi="Times New Roman CYR" w:cs="Times New Roman CYR"/>
          <w:sz w:val="24"/>
          <w:szCs w:val="24"/>
          <w:lang w:val="uk-UA"/>
        </w:rPr>
        <w:t xml:space="preserve">На нашу думку, </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я  Зв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ту про корпоративне управл</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ння, складена у ус</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х суттєвих аспектах, 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дно до вимог, зазначених у ст.40 1 "Зв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т кер</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вництва" Закону України "Про ц</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нн</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 xml:space="preserve"> папери та фондовий ринок" 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д 23.02.2006р. № 3480-</w:t>
      </w:r>
      <w:r>
        <w:rPr>
          <w:rFonts w:ascii="Times New Roman CYR" w:hAnsi="Times New Roman CYR" w:cs="Times New Roman CYR"/>
          <w:sz w:val="24"/>
          <w:szCs w:val="24"/>
        </w:rPr>
        <w:t>IV</w:t>
      </w:r>
      <w:r w:rsidRPr="00636000">
        <w:rPr>
          <w:rFonts w:ascii="Times New Roman CYR" w:hAnsi="Times New Roman CYR" w:cs="Times New Roman CYR"/>
          <w:sz w:val="24"/>
          <w:szCs w:val="24"/>
          <w:lang w:val="uk-UA"/>
        </w:rPr>
        <w:t xml:space="preserve"> (з</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 xml:space="preserve"> зм</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 xml:space="preserve">нами та доповненнями), щодо розкриття </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ї у Зв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т</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 xml:space="preserve"> про корпоративне управл</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ння ем</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тента за 2020 р</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к 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дно до встановлених Законом критер</w:t>
      </w:r>
      <w:r>
        <w:rPr>
          <w:rFonts w:ascii="Times New Roman CYR" w:hAnsi="Times New Roman CYR" w:cs="Times New Roman CYR"/>
          <w:sz w:val="24"/>
          <w:szCs w:val="24"/>
        </w:rPr>
        <w:t>i</w:t>
      </w:r>
      <w:r w:rsidRPr="00636000">
        <w:rPr>
          <w:rFonts w:ascii="Times New Roman CYR" w:hAnsi="Times New Roman CYR" w:cs="Times New Roman CYR"/>
          <w:sz w:val="24"/>
          <w:szCs w:val="24"/>
          <w:lang w:val="uk-UA"/>
        </w:rPr>
        <w:t>їв.</w:t>
      </w:r>
    </w:p>
    <w:p w:rsidR="008C34C6" w:rsidRPr="00636000" w:rsidRDefault="008C34C6" w:rsidP="00636000">
      <w:pPr>
        <w:widowControl w:val="0"/>
        <w:autoSpaceDE w:val="0"/>
        <w:autoSpaceDN w:val="0"/>
        <w:adjustRightInd w:val="0"/>
        <w:spacing w:after="0" w:line="240" w:lineRule="auto"/>
        <w:rPr>
          <w:rFonts w:ascii="Times New Roman CYR" w:hAnsi="Times New Roman CYR" w:cs="Times New Roman CYR"/>
          <w:sz w:val="24"/>
          <w:szCs w:val="24"/>
          <w:lang w:val="uk-UA"/>
        </w:rPr>
      </w:pPr>
    </w:p>
    <w:p w:rsidR="008C34C6" w:rsidRPr="00636000" w:rsidRDefault="00ED7DAE">
      <w:pPr>
        <w:widowControl w:val="0"/>
        <w:autoSpaceDE w:val="0"/>
        <w:autoSpaceDN w:val="0"/>
        <w:adjustRightInd w:val="0"/>
        <w:spacing w:after="0" w:line="240" w:lineRule="auto"/>
        <w:jc w:val="both"/>
        <w:rPr>
          <w:rFonts w:ascii="Times New Roman" w:hAnsi="Times New Roman" w:cs="Times New Roman"/>
          <w:sz w:val="24"/>
          <w:szCs w:val="24"/>
        </w:rPr>
      </w:pPr>
      <w:r w:rsidRPr="00636000">
        <w:rPr>
          <w:rFonts w:ascii="Times New Roman" w:hAnsi="Times New Roman" w:cs="Times New Roman"/>
          <w:sz w:val="24"/>
          <w:szCs w:val="24"/>
        </w:rPr>
        <w:t>Директор ТОВ "Аудиторська фiрма "Цiлком таємно"  Субота О.Ю.</w:t>
      </w:r>
    </w:p>
    <w:p w:rsidR="008C34C6" w:rsidRPr="00636000" w:rsidRDefault="00ED7DAE">
      <w:pPr>
        <w:widowControl w:val="0"/>
        <w:autoSpaceDE w:val="0"/>
        <w:autoSpaceDN w:val="0"/>
        <w:adjustRightInd w:val="0"/>
        <w:spacing w:after="0" w:line="240" w:lineRule="auto"/>
        <w:jc w:val="both"/>
        <w:rPr>
          <w:rFonts w:ascii="Times New Roman" w:hAnsi="Times New Roman" w:cs="Times New Roman"/>
          <w:sz w:val="24"/>
          <w:szCs w:val="24"/>
        </w:rPr>
      </w:pPr>
      <w:r w:rsidRPr="00636000">
        <w:rPr>
          <w:rFonts w:ascii="Times New Roman" w:hAnsi="Times New Roman" w:cs="Times New Roman"/>
          <w:sz w:val="24"/>
          <w:szCs w:val="24"/>
        </w:rPr>
        <w:t>(Зареєстровано  у роздiлi "Суб'єкти аудиторської дiяльностi"</w:t>
      </w:r>
    </w:p>
    <w:p w:rsidR="008C34C6" w:rsidRPr="00636000" w:rsidRDefault="00ED7DAE">
      <w:pPr>
        <w:widowControl w:val="0"/>
        <w:autoSpaceDE w:val="0"/>
        <w:autoSpaceDN w:val="0"/>
        <w:adjustRightInd w:val="0"/>
        <w:spacing w:after="0" w:line="240" w:lineRule="auto"/>
        <w:jc w:val="both"/>
        <w:rPr>
          <w:rFonts w:ascii="Times New Roman" w:hAnsi="Times New Roman" w:cs="Times New Roman"/>
          <w:sz w:val="24"/>
          <w:szCs w:val="24"/>
        </w:rPr>
      </w:pPr>
      <w:r w:rsidRPr="00636000">
        <w:rPr>
          <w:rFonts w:ascii="Times New Roman" w:hAnsi="Times New Roman" w:cs="Times New Roman"/>
          <w:sz w:val="24"/>
          <w:szCs w:val="24"/>
        </w:rPr>
        <w:t xml:space="preserve"> Реєстру  аудиторiв та суб'єктiв аудиторської дiяльностi   за номером 3080)</w:t>
      </w:r>
    </w:p>
    <w:p w:rsidR="008C34C6" w:rsidRPr="00636000" w:rsidRDefault="00ED7DAE">
      <w:pPr>
        <w:widowControl w:val="0"/>
        <w:autoSpaceDE w:val="0"/>
        <w:autoSpaceDN w:val="0"/>
        <w:adjustRightInd w:val="0"/>
        <w:spacing w:after="0" w:line="240" w:lineRule="auto"/>
        <w:jc w:val="both"/>
        <w:rPr>
          <w:rFonts w:ascii="Times New Roman" w:hAnsi="Times New Roman" w:cs="Times New Roman"/>
          <w:sz w:val="24"/>
          <w:szCs w:val="24"/>
        </w:rPr>
      </w:pPr>
      <w:r w:rsidRPr="00636000">
        <w:rPr>
          <w:rFonts w:ascii="Times New Roman" w:hAnsi="Times New Roman" w:cs="Times New Roman"/>
          <w:sz w:val="24"/>
          <w:szCs w:val="24"/>
        </w:rPr>
        <w:t>Номер  у роздiлi "АУДИТОРИ" Реєстру аудиторiв</w:t>
      </w:r>
    </w:p>
    <w:p w:rsidR="008C34C6" w:rsidRPr="00636000" w:rsidRDefault="00ED7DAE">
      <w:pPr>
        <w:widowControl w:val="0"/>
        <w:autoSpaceDE w:val="0"/>
        <w:autoSpaceDN w:val="0"/>
        <w:adjustRightInd w:val="0"/>
        <w:spacing w:after="0" w:line="240" w:lineRule="auto"/>
        <w:jc w:val="both"/>
        <w:rPr>
          <w:rFonts w:ascii="Times New Roman" w:hAnsi="Times New Roman" w:cs="Times New Roman"/>
          <w:sz w:val="24"/>
          <w:szCs w:val="24"/>
          <w:lang w:val="uk-UA"/>
        </w:rPr>
      </w:pPr>
      <w:r w:rsidRPr="00636000">
        <w:rPr>
          <w:rFonts w:ascii="Times New Roman" w:hAnsi="Times New Roman" w:cs="Times New Roman"/>
          <w:sz w:val="24"/>
          <w:szCs w:val="24"/>
        </w:rPr>
        <w:t xml:space="preserve">та суб'єктiв аудиторської дiяльностi   101144      </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8C34C6">
        <w:trPr>
          <w:trHeight w:val="200"/>
        </w:trPr>
        <w:tc>
          <w:tcPr>
            <w:tcW w:w="3300"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C34C6">
        <w:trPr>
          <w:trHeight w:val="200"/>
        </w:trPr>
        <w:tc>
          <w:tcPr>
            <w:tcW w:w="3300"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34C6">
        <w:trPr>
          <w:trHeight w:val="200"/>
        </w:trPr>
        <w:tc>
          <w:tcPr>
            <w:tcW w:w="3300" w:type="dxa"/>
            <w:tcBorders>
              <w:top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8C34C6">
        <w:trPr>
          <w:trHeight w:val="200"/>
        </w:trPr>
        <w:tc>
          <w:tcPr>
            <w:tcW w:w="7000" w:type="dxa"/>
            <w:gridSpan w:val="3"/>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34C6">
        <w:trPr>
          <w:trHeight w:val="200"/>
        </w:trPr>
        <w:tc>
          <w:tcPr>
            <w:tcW w:w="7000" w:type="dxa"/>
            <w:gridSpan w:val="3"/>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1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7000" w:type="dxa"/>
            <w:gridSpan w:val="3"/>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1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7000" w:type="dxa"/>
            <w:gridSpan w:val="3"/>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99,987973</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1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6838" w:h="11906" w:orient="landscape"/>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8C34C6">
        <w:trPr>
          <w:trHeight w:val="300"/>
        </w:trPr>
        <w:tc>
          <w:tcPr>
            <w:tcW w:w="246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C34C6">
        <w:trPr>
          <w:trHeight w:val="300"/>
        </w:trPr>
        <w:tc>
          <w:tcPr>
            <w:tcW w:w="246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Статуту Акцiонери - власники простих акцiй Товариства  мають право на: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 у порядку, передбаченому чинним законодавством та цим Статутом, зокрема шляхом голосування на загальних зборах акцiонерiв Товариства безпосередньо або через своїх представникiв, та шляхом участi в дiяльностi органiв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дивiдендiв;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iнформацiї про фiнансово-господарську дiяльнiсть Товариства та дiяльнiсть його органiв, у порядку, передбаченому чинним законодавством та цим Статутом;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внесення пропозицiй на розгляд загальних зборiв акцiонерiв та iнших органiв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у разi лiквiдацiї Товариства частини його майна або вартостi частини майна Товариства пропорцiйну до вартостi належних їм акцiй Товариства в черговостi i порядку, передбаченому законодавством України та цим Статутом;</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користування переважним правом у разi емiсiї Товариством додаткових акцiй шляхом приватного розмiщення цiнних паперiв;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користування переважним правом придбання акцiй Товариства, що пропонуються їх власником до вiдчуження третiй особi;</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вимагання викупу Товариством всiх чи частини належних акцiонеру акцiй у випадках i в порядку, передбачених чинним законодавством  та цим Статутом;</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захист в судовому порядку корпоративних прав.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 власники простих акцiй Товариства можуть мати й iншi права, передбаченi чиним законодавством та цим Статутом.</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Кожний  акцiонер має право вносити пропозицiї щодо питань, включених   до   порядку денного загальних зборiв акцiонерiв, а також щодо  кандидатiв  до  </w:t>
            </w:r>
            <w:r>
              <w:rPr>
                <w:rFonts w:ascii="Times New Roman CYR" w:hAnsi="Times New Roman CYR" w:cs="Times New Roman CYR"/>
                <w:sz w:val="20"/>
                <w:szCs w:val="20"/>
              </w:rPr>
              <w:lastRenderedPageBreak/>
              <w:t xml:space="preserve">складу органiв Товариства, в порядку встановленого чинним законодавством та внутрiшнiми документами Товариства. Пропозицiї акцiонерiв  (акцiонера),   якi   сукупно   є власниками  5 або бiльше вiдсоткiв простих  акцiй,  пiдлягають обов'язковому  включенню  до  порядку денного загальних зборiв акцiонерiв.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(акцiонер), якi сукупно є власниками 10 (десяти) або бiльше вiдсоткiв простих акцiй Товариства вiд загальної кiлькостi розмiщених голосуючих акцiй Товариства, мають право:</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призначати своїх представникiв для нагляду за реєстрацiєю акцiонерiв, проведенням загальних зборiв акцiонерiв, голосуванням та пiдбиттям його пiдсумкiв;</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вимагати скликання позачергових загальних зборiв акцiонерiв Товариства, а у передбачених законодавством України випадках - самостiйно скликати позачерговi загальнi збори акцiонерiв;</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вимагати проведення Ревiзором (у разi його обрання) спецiальної перевiрки фiнансово-господарської дiяльностi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вимагати проведення аудиторської перевiрки дiяльностi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вимог чинного законодавства акцiонери Товариства можуть укладати мiж собою договiр, предметом якого є реалiзацiя акцiонерами  прав на акцiї та/або прав за акцiями, передбачених законодавством, Статутом та iншими внутрiшнiми документами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 власники простих акцiй Товариства зобов'язанi:</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акцiонерiв та iнших органiв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оплачувати акцiї у розмiрi, порядку та засобами, що передбаченi цим Статутом; </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мати iншi обов'язки, встановленi законодавством України або рiшеннями загальних зборiв акцiонерiв.</w:t>
            </w:r>
          </w:p>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8C34C6">
        <w:trPr>
          <w:trHeight w:val="300"/>
        </w:trPr>
        <w:tc>
          <w:tcPr>
            <w:tcW w:w="15083" w:type="dxa"/>
            <w:gridSpan w:val="5"/>
            <w:tcBorders>
              <w:top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8C34C6">
        <w:trPr>
          <w:trHeight w:val="300"/>
        </w:trPr>
        <w:tc>
          <w:tcPr>
            <w:tcW w:w="15083" w:type="dxa"/>
            <w:gridSpan w:val="5"/>
            <w:tcBorders>
              <w:top w:val="single" w:sz="6" w:space="0" w:color="auto"/>
              <w:bottom w:val="single" w:sz="6" w:space="0" w:color="auto"/>
            </w:tcBorders>
            <w:vAlign w:val="center"/>
          </w:tcPr>
          <w:p w:rsidR="008C34C6" w:rsidRPr="00974613" w:rsidRDefault="00974613">
            <w:pPr>
              <w:widowControl w:val="0"/>
              <w:autoSpaceDE w:val="0"/>
              <w:autoSpaceDN w:val="0"/>
              <w:adjustRightInd w:val="0"/>
              <w:spacing w:after="0" w:line="240" w:lineRule="auto"/>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w:t>
            </w:r>
          </w:p>
        </w:tc>
      </w:tr>
    </w:tbl>
    <w:p w:rsidR="008C34C6" w:rsidRPr="00853C39" w:rsidRDefault="008C34C6">
      <w:pPr>
        <w:widowControl w:val="0"/>
        <w:autoSpaceDE w:val="0"/>
        <w:autoSpaceDN w:val="0"/>
        <w:adjustRightInd w:val="0"/>
        <w:spacing w:after="0" w:line="240" w:lineRule="auto"/>
        <w:rPr>
          <w:rFonts w:ascii="Times New Roman CYR" w:hAnsi="Times New Roman CYR" w:cs="Times New Roman CYR"/>
          <w:sz w:val="20"/>
          <w:szCs w:val="20"/>
          <w:lang w:val="uk-UA"/>
        </w:rPr>
        <w:sectPr w:rsidR="008C34C6" w:rsidRPr="00853C39">
          <w:pgSz w:w="16838" w:h="11906" w:orient="landscape"/>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8C34C6">
        <w:trPr>
          <w:trHeight w:val="200"/>
        </w:trPr>
        <w:tc>
          <w:tcPr>
            <w:tcW w:w="12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8C34C6">
        <w:trPr>
          <w:trHeight w:val="200"/>
        </w:trPr>
        <w:tc>
          <w:tcPr>
            <w:tcW w:w="12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C34C6">
        <w:trPr>
          <w:trHeight w:val="200"/>
        </w:trPr>
        <w:tc>
          <w:tcPr>
            <w:tcW w:w="12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27.12.2005</w:t>
            </w:r>
          </w:p>
        </w:tc>
        <w:tc>
          <w:tcPr>
            <w:tcW w:w="135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68/04/1/05</w:t>
            </w:r>
          </w:p>
        </w:tc>
        <w:tc>
          <w:tcPr>
            <w:tcW w:w="2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UA4000133599</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41 575</w:t>
            </w:r>
          </w:p>
        </w:tc>
        <w:tc>
          <w:tcPr>
            <w:tcW w:w="14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415 750</w:t>
            </w:r>
          </w:p>
        </w:tc>
        <w:tc>
          <w:tcPr>
            <w:tcW w:w="14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C34C6">
        <w:trPr>
          <w:trHeight w:val="200"/>
        </w:trPr>
        <w:tc>
          <w:tcPr>
            <w:tcW w:w="12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звiтного перiоду акцiї ПрАТ "УФК" не купувалися та/або продавалися на фондовiй бiржi. Протягом звiтного перiоду емiтент не здiйснював додаткової емiсiї акцiй.  Привiлейованих акцiй та iнших емiсiйних цiнних паперiв Товариство не випускало.  </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6838" w:h="11906" w:orient="landscape"/>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8C34C6">
        <w:trPr>
          <w:trHeight w:val="300"/>
        </w:trPr>
        <w:tc>
          <w:tcPr>
            <w:tcW w:w="5962"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8C34C6">
        <w:trPr>
          <w:trHeight w:val="300"/>
        </w:trPr>
        <w:tc>
          <w:tcPr>
            <w:tcW w:w="5962"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8C34C6">
        <w:trPr>
          <w:trHeight w:val="300"/>
        </w:trPr>
        <w:tc>
          <w:tcPr>
            <w:tcW w:w="596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8C34C6">
        <w:trPr>
          <w:trHeight w:val="300"/>
        </w:trPr>
        <w:tc>
          <w:tcPr>
            <w:tcW w:w="596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Носов Володимир Миколайович</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66,667468</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26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C34C6">
        <w:trPr>
          <w:trHeight w:val="300"/>
        </w:trPr>
        <w:tc>
          <w:tcPr>
            <w:tcW w:w="596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Носов Костянтин Володимирович</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13 853</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33,320505</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13 853</w:t>
            </w:r>
          </w:p>
        </w:tc>
        <w:tc>
          <w:tcPr>
            <w:tcW w:w="26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C34C6">
        <w:trPr>
          <w:trHeight w:val="300"/>
        </w:trPr>
        <w:tc>
          <w:tcPr>
            <w:tcW w:w="596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41 570</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99,987973</w:t>
            </w:r>
          </w:p>
        </w:tc>
        <w:tc>
          <w:tcPr>
            <w:tcW w:w="2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41 570</w:t>
            </w:r>
          </w:p>
        </w:tc>
        <w:tc>
          <w:tcPr>
            <w:tcW w:w="26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8C34C6" w:rsidRDefault="008C34C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8C34C6">
        <w:trPr>
          <w:trHeight w:val="300"/>
        </w:trPr>
        <w:tc>
          <w:tcPr>
            <w:tcW w:w="146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8C34C6">
        <w:trPr>
          <w:trHeight w:val="300"/>
        </w:trPr>
        <w:tc>
          <w:tcPr>
            <w:tcW w:w="1462"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8C34C6">
        <w:trPr>
          <w:trHeight w:val="300"/>
        </w:trPr>
        <w:tc>
          <w:tcPr>
            <w:tcW w:w="1462"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27.12.2005</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68/04/01/05</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UA4000133599</w:t>
            </w:r>
          </w:p>
        </w:tc>
        <w:tc>
          <w:tcPr>
            <w:tcW w:w="2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1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415 750</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15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C34C6">
        <w:trPr>
          <w:trHeight w:val="300"/>
        </w:trPr>
        <w:tc>
          <w:tcPr>
            <w:tcW w:w="15083" w:type="dxa"/>
            <w:gridSpan w:val="8"/>
            <w:tcBorders>
              <w:top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8C34C6">
        <w:trPr>
          <w:trHeight w:val="300"/>
        </w:trPr>
        <w:tc>
          <w:tcPr>
            <w:tcW w:w="15083" w:type="dxa"/>
            <w:gridSpan w:val="8"/>
            <w:tcBorders>
              <w:top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Iнформацiю отримано з Реєстру власникiв iменних цiнних паперiв Емiтента станом на 31.12.2020 р.(вих.№ 31152 вiд 05.03.2021 р.), наданого Центральним Депозитарiєм - ПАТ "НДУ".</w:t>
            </w:r>
          </w:p>
        </w:tc>
      </w:tr>
    </w:tbl>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sectPr w:rsidR="008C34C6">
          <w:pgSz w:w="16838" w:h="11906" w:orient="landscape"/>
          <w:pgMar w:top="850" w:right="850" w:bottom="850" w:left="1400" w:header="720" w:footer="720" w:gutter="0"/>
          <w:cols w:space="720"/>
          <w:noEndnote/>
        </w:sectPr>
      </w:pPr>
    </w:p>
    <w:p w:rsidR="008C34C6" w:rsidRDefault="008C34C6">
      <w:pPr>
        <w:widowControl w:val="0"/>
        <w:autoSpaceDE w:val="0"/>
        <w:autoSpaceDN w:val="0"/>
        <w:adjustRightInd w:val="0"/>
        <w:spacing w:after="0" w:line="240" w:lineRule="auto"/>
        <w:rPr>
          <w:rFonts w:ascii="Times New Roman CYR" w:hAnsi="Times New Roman CYR" w:cs="Times New Roman CYR"/>
          <w:sz w:val="20"/>
          <w:szCs w:val="20"/>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8C34C6">
        <w:trPr>
          <w:trHeight w:val="200"/>
        </w:trPr>
        <w:tc>
          <w:tcPr>
            <w:tcW w:w="3058" w:type="dxa"/>
            <w:vMerge w:val="restart"/>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8C34C6">
        <w:trPr>
          <w:trHeight w:val="200"/>
        </w:trPr>
        <w:tc>
          <w:tcPr>
            <w:tcW w:w="3058" w:type="dxa"/>
            <w:vMerge/>
            <w:tcBorders>
              <w:top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2 810,8</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3 331</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2 810,8</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3 331</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2 550,7</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3 079,2</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2 550,7</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3 079,2</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251,8</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251,8</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2 842,4</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3 353,3</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2 842,4</w:t>
            </w:r>
          </w:p>
        </w:tc>
        <w:tc>
          <w:tcPr>
            <w:tcW w:w="1082"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3 353,3</w:t>
            </w:r>
          </w:p>
        </w:tc>
      </w:tr>
      <w:tr w:rsidR="008C34C6">
        <w:trPr>
          <w:trHeight w:val="200"/>
        </w:trPr>
        <w:tc>
          <w:tcPr>
            <w:tcW w:w="3058"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8C34C6" w:rsidRPr="005238C8"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вимог дiючого законодавства будiвлi та споруди облiковуються на 10.3 рахунку, машини та механiзми на 10.4 рахунку, iншi основнi засоби на 10.9 рахунку.</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8C34C6">
        <w:trPr>
          <w:trHeight w:val="200"/>
        </w:trPr>
        <w:tc>
          <w:tcPr>
            <w:tcW w:w="4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8C34C6">
        <w:trPr>
          <w:trHeight w:val="200"/>
        </w:trPr>
        <w:tc>
          <w:tcPr>
            <w:tcW w:w="4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20 161,4</w:t>
            </w:r>
          </w:p>
        </w:tc>
        <w:tc>
          <w:tcPr>
            <w:tcW w:w="3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19 269</w:t>
            </w:r>
          </w:p>
        </w:tc>
      </w:tr>
      <w:tr w:rsidR="008C34C6">
        <w:trPr>
          <w:trHeight w:val="200"/>
        </w:trPr>
        <w:tc>
          <w:tcPr>
            <w:tcW w:w="4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8C34C6">
        <w:trPr>
          <w:trHeight w:val="200"/>
        </w:trPr>
        <w:tc>
          <w:tcPr>
            <w:tcW w:w="4000" w:type="dxa"/>
            <w:gridSpan w:val="2"/>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8C34C6">
        <w:trPr>
          <w:trHeight w:val="200"/>
        </w:trPr>
        <w:tc>
          <w:tcPr>
            <w:tcW w:w="126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19745,6 тис.грн. Рiзниця мiж розрахунковою вартiстю чистих активiв та скоригованим статутним капiталом на кiнець звiтного перiоду становить 19745,6 тис.грн. Рiзниця мiж розрахунковою вартiстю чистих активiв i статутним капiталом на кiнець попереднього перiоду становить 18853,2 тис.грн. Рiзниця мiж розрахунковою вартiстю чистих активiв та скоригованим статутним капiталом на кiнець попереднього перiоду становить 18853,2 тис.грн.</w:t>
            </w:r>
          </w:p>
        </w:tc>
      </w:tr>
      <w:tr w:rsidR="008C34C6">
        <w:trPr>
          <w:trHeight w:val="200"/>
        </w:trPr>
        <w:tc>
          <w:tcPr>
            <w:tcW w:w="126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Спiввiдношення вартостi чистих активiв i статутного капiталу вiдповiдає вимогам законодавства.</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8C34C6">
        <w:trPr>
          <w:trHeight w:val="2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8C34C6">
        <w:trPr>
          <w:trHeight w:val="2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2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558,1</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558,1</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фiнансовими iнвестицiями в акцiї ПрАТ "IВП"</w:t>
            </w:r>
          </w:p>
        </w:tc>
        <w:tc>
          <w:tcPr>
            <w:tcW w:w="144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07.09.2010</w:t>
            </w:r>
          </w:p>
        </w:tc>
        <w:tc>
          <w:tcPr>
            <w:tcW w:w="148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558,1</w:t>
            </w:r>
          </w:p>
        </w:tc>
        <w:tc>
          <w:tcPr>
            <w:tcW w:w="1940" w:type="dxa"/>
            <w:tcBorders>
              <w:top w:val="single" w:sz="6" w:space="0" w:color="auto"/>
              <w:left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12.05.2011</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321,7</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5 989</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1 836,2</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8 705</w:t>
            </w:r>
          </w:p>
        </w:tc>
        <w:tc>
          <w:tcPr>
            <w:tcW w:w="194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34C6">
        <w:trPr>
          <w:trHeight w:val="300"/>
        </w:trPr>
        <w:tc>
          <w:tcPr>
            <w:tcW w:w="378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ПрАТ "УФК" має заборгованiсть за фiнансовими iнвестицiями в корпоративнi права, яка складає 558,1 тис.грн., в т.ч. перед ПрАТ "IВП" за акцiї у сумi 558.1 тис.грн.. Фiнансову безвiдсоткову допомогу на зворотнiй основi пiдприємство отримало вiд ПрАТ "IВП"  в сумi  5 989,0 тис.грн. Сума поточних зобов'язань складає 1836,2 тис.грн., в т.ч. перед ТОВ "УМТП КЦРЗ" - 392.3 тис.грн., СПД Духiн I.В. - 446.4 тис.грн., ПрАТ "IВП" - 615,1 тис.грн.</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вулиця Тропiнiна, будинок 7г</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581322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звiтного перiоду ПАТ "НДУ" надавало ПрАТ "УФК" послуги Центрального депозитарiю на пiдставi Договору про обслуговування випускiв </w:t>
            </w:r>
            <w:r>
              <w:rPr>
                <w:rFonts w:ascii="Times New Roman CYR" w:hAnsi="Times New Roman CYR" w:cs="Times New Roman CYR"/>
              </w:rPr>
              <w:lastRenderedPageBreak/>
              <w:t>цiнних паперiв.</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"БАНК ВОСТОК"</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26237202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49051, Україна, Дніпропетровська обл., м. Днiпро, вулиця Курсантська, будинок 24</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263292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10.09.2013</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333-452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333-452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ПАТ "БАНК ВОСТОК" надавало ПрАТ "УФК" послуги Депозитарної установи на пiдставi Договору про обслуговування рахунка в цiнних паперах № Д-931 вiд 01.02.2019 р.</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"Аудиторська фiрма "Цiлком таємно"</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32098120</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 Україна, Дніпропетровська обл., м. Кривий Рiг, пр-т Поштовий, будинок 56</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3080</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19.11.2002</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401-07-01</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й аудиту; консультування з питань оподаткування</w:t>
            </w:r>
          </w:p>
        </w:tc>
      </w:tr>
      <w:tr w:rsidR="008C34C6">
        <w:trPr>
          <w:trHeight w:val="200"/>
        </w:trPr>
        <w:tc>
          <w:tcPr>
            <w:tcW w:w="600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 "Аудиторська фiрма "Цiлком таємно" здiйснювало аудиторську перевiрку рiчної фiнансової звiтностi ПрАТ "УФК" за звiтний рiк з метою висловлення  аудиторської думки щодо її повноти та достовiрностi та висловлення думки щодо розкриття iнформацiї у Звiтi про корпоративне управлiння емiтента вiдповiдно до встановлених Законом критерiїв. </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8C34C6">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8C34C6">
        <w:trPr>
          <w:gridBefore w:val="2"/>
          <w:wBefore w:w="6650" w:type="dxa"/>
          <w:trHeight w:val="298"/>
        </w:trPr>
        <w:tc>
          <w:tcPr>
            <w:tcW w:w="1990" w:type="dxa"/>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2021.01.01</w:t>
            </w:r>
          </w:p>
        </w:tc>
      </w:tr>
      <w:tr w:rsidR="008C34C6">
        <w:tc>
          <w:tcPr>
            <w:tcW w:w="2160" w:type="dxa"/>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фiнансова компанiя"</w:t>
            </w:r>
          </w:p>
        </w:tc>
        <w:tc>
          <w:tcPr>
            <w:tcW w:w="1990" w:type="dxa"/>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21884144</w:t>
            </w:r>
          </w:p>
        </w:tc>
      </w:tr>
      <w:tr w:rsidR="008C34C6">
        <w:tc>
          <w:tcPr>
            <w:tcW w:w="2160" w:type="dxa"/>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Дніпропетровська область, с.Златоустiвка</w:t>
            </w:r>
          </w:p>
        </w:tc>
        <w:tc>
          <w:tcPr>
            <w:tcW w:w="1990" w:type="dxa"/>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1221882401</w:t>
            </w:r>
          </w:p>
        </w:tc>
      </w:tr>
      <w:tr w:rsidR="008C34C6">
        <w:tc>
          <w:tcPr>
            <w:tcW w:w="2160" w:type="dxa"/>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C34C6">
        <w:trPr>
          <w:trHeight w:val="298"/>
        </w:trPr>
        <w:tc>
          <w:tcPr>
            <w:tcW w:w="2160" w:type="dxa"/>
            <w:vMerge w:val="restart"/>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виробів із пластмас</w:t>
            </w:r>
          </w:p>
        </w:tc>
        <w:tc>
          <w:tcPr>
            <w:tcW w:w="1990" w:type="dxa"/>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w:t>
            </w:r>
          </w:p>
        </w:tc>
      </w:tr>
    </w:tbl>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8</w:t>
      </w:r>
    </w:p>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53073, Дніпропетровська обл., Криворiзький р-н, село Златоустiвка, вулиця Пiдстепна, будинок 29 А, +380675636547</w:t>
      </w: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8C34C6" w:rsidRDefault="0021505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w:t>
      </w:r>
      <w:r>
        <w:rPr>
          <w:rFonts w:ascii="Times New Roman CYR" w:hAnsi="Times New Roman CYR" w:cs="Times New Roman CYR"/>
          <w:lang w:val="uk-UA"/>
        </w:rPr>
        <w:t xml:space="preserve"> грудня </w:t>
      </w:r>
      <w:r w:rsidR="00ED7DAE">
        <w:rPr>
          <w:rFonts w:ascii="Times New Roman CYR" w:hAnsi="Times New Roman CYR" w:cs="Times New Roman CYR"/>
        </w:rPr>
        <w:t>2020 p.</w:t>
      </w:r>
    </w:p>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C34C6">
        <w:trPr>
          <w:gridBefore w:val="3"/>
          <w:wBefore w:w="7500" w:type="dxa"/>
          <w:trHeight w:val="280"/>
        </w:trPr>
        <w:tc>
          <w:tcPr>
            <w:tcW w:w="1500" w:type="dxa"/>
            <w:gridSpan w:val="2"/>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8C34C6">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C34C6">
        <w:trPr>
          <w:trHeight w:val="200"/>
        </w:trPr>
        <w:tc>
          <w:tcPr>
            <w:tcW w:w="5850" w:type="dxa"/>
            <w:tcBorders>
              <w:top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C12356" w:rsidP="00C123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rPr>
                <w:rFonts w:ascii="Times New Roman CYR" w:hAnsi="Times New Roman CYR" w:cs="Times New Roman CYR"/>
              </w:rPr>
            </w:pPr>
          </w:p>
        </w:tc>
      </w:tr>
      <w:tr w:rsidR="00C12356">
        <w:trPr>
          <w:trHeight w:val="200"/>
        </w:trPr>
        <w:tc>
          <w:tcPr>
            <w:tcW w:w="5850" w:type="dxa"/>
            <w:tcBorders>
              <w:top w:val="single" w:sz="6" w:space="0" w:color="auto"/>
              <w:bottom w:val="single" w:sz="6" w:space="0" w:color="auto"/>
              <w:right w:val="single" w:sz="6" w:space="0" w:color="auto"/>
            </w:tcBorders>
            <w:vAlign w:val="center"/>
          </w:tcPr>
          <w:p w:rsidR="00C12356" w:rsidRPr="00C12356" w:rsidRDefault="00C12356">
            <w:pPr>
              <w:widowControl w:val="0"/>
              <w:autoSpaceDE w:val="0"/>
              <w:autoSpaceDN w:val="0"/>
              <w:adjustRightInd w:val="0"/>
              <w:spacing w:after="0" w:line="240" w:lineRule="auto"/>
              <w:rPr>
                <w:rFonts w:ascii="Times New Roman CYR" w:hAnsi="Times New Roman CYR" w:cs="Times New Roman CYR"/>
                <w:bCs/>
                <w:lang w:val="uk-UA"/>
              </w:rPr>
            </w:pPr>
            <w:r w:rsidRPr="00C12356">
              <w:rPr>
                <w:rFonts w:ascii="Times New Roman CYR" w:hAnsi="Times New Roman CYR" w:cs="Times New Roman CYR"/>
                <w:bCs/>
                <w:lang w:val="uk-UA"/>
              </w:rPr>
              <w:t>Нематеріальні акитиви</w:t>
            </w:r>
          </w:p>
        </w:tc>
        <w:tc>
          <w:tcPr>
            <w:tcW w:w="776" w:type="dxa"/>
            <w:tcBorders>
              <w:top w:val="single" w:sz="6" w:space="0" w:color="auto"/>
              <w:left w:val="single" w:sz="6" w:space="0" w:color="auto"/>
              <w:bottom w:val="single" w:sz="6" w:space="0" w:color="auto"/>
              <w:right w:val="single" w:sz="6" w:space="0" w:color="auto"/>
            </w:tcBorders>
            <w:vAlign w:val="center"/>
          </w:tcPr>
          <w:p w:rsidR="00C12356" w:rsidRPr="00473F1F" w:rsidRDefault="00473F1F">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12356" w:rsidRPr="0021505E" w:rsidRDefault="0021505E" w:rsidP="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C12356" w:rsidRPr="0021505E" w:rsidRDefault="0021505E" w:rsidP="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C12356">
        <w:trPr>
          <w:trHeight w:val="200"/>
        </w:trPr>
        <w:tc>
          <w:tcPr>
            <w:tcW w:w="5850" w:type="dxa"/>
            <w:tcBorders>
              <w:top w:val="single" w:sz="6" w:space="0" w:color="auto"/>
              <w:bottom w:val="single" w:sz="6" w:space="0" w:color="auto"/>
              <w:right w:val="single" w:sz="6" w:space="0" w:color="auto"/>
            </w:tcBorders>
            <w:vAlign w:val="center"/>
          </w:tcPr>
          <w:p w:rsidR="00C12356" w:rsidRPr="00C12356" w:rsidRDefault="00C12356">
            <w:pPr>
              <w:widowControl w:val="0"/>
              <w:autoSpaceDE w:val="0"/>
              <w:autoSpaceDN w:val="0"/>
              <w:adjustRightInd w:val="0"/>
              <w:spacing w:after="0" w:line="240" w:lineRule="auto"/>
              <w:rPr>
                <w:rFonts w:ascii="Times New Roman CYR" w:hAnsi="Times New Roman CYR" w:cs="Times New Roman CYR"/>
                <w:bCs/>
                <w:lang w:val="uk-UA"/>
              </w:rPr>
            </w:pPr>
            <w:r>
              <w:rPr>
                <w:rFonts w:ascii="Times New Roman CYR" w:hAnsi="Times New Roman CYR" w:cs="Times New Roman CYR"/>
                <w:bCs/>
                <w:lang w:val="uk-UA"/>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12356" w:rsidRPr="00473F1F" w:rsidRDefault="00473F1F">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12356" w:rsidRPr="00473F1F" w:rsidRDefault="00473F1F" w:rsidP="00473F1F">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2,1</w:t>
            </w:r>
          </w:p>
        </w:tc>
        <w:tc>
          <w:tcPr>
            <w:tcW w:w="1645" w:type="dxa"/>
            <w:gridSpan w:val="2"/>
            <w:tcBorders>
              <w:top w:val="single" w:sz="6" w:space="0" w:color="auto"/>
              <w:left w:val="single" w:sz="6" w:space="0" w:color="auto"/>
              <w:bottom w:val="single" w:sz="6" w:space="0" w:color="auto"/>
            </w:tcBorders>
            <w:vAlign w:val="center"/>
          </w:tcPr>
          <w:p w:rsidR="00C12356" w:rsidRPr="00473F1F" w:rsidRDefault="00473F1F" w:rsidP="00473F1F">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2,1</w:t>
            </w:r>
          </w:p>
        </w:tc>
      </w:tr>
      <w:tr w:rsidR="00C12356">
        <w:trPr>
          <w:trHeight w:val="200"/>
        </w:trPr>
        <w:tc>
          <w:tcPr>
            <w:tcW w:w="5850" w:type="dxa"/>
            <w:tcBorders>
              <w:top w:val="single" w:sz="6" w:space="0" w:color="auto"/>
              <w:bottom w:val="single" w:sz="6" w:space="0" w:color="auto"/>
              <w:right w:val="single" w:sz="6" w:space="0" w:color="auto"/>
            </w:tcBorders>
            <w:vAlign w:val="center"/>
          </w:tcPr>
          <w:p w:rsidR="00C12356" w:rsidRPr="00C12356" w:rsidRDefault="00C12356">
            <w:pPr>
              <w:widowControl w:val="0"/>
              <w:autoSpaceDE w:val="0"/>
              <w:autoSpaceDN w:val="0"/>
              <w:adjustRightInd w:val="0"/>
              <w:spacing w:after="0" w:line="240" w:lineRule="auto"/>
              <w:rPr>
                <w:rFonts w:ascii="Times New Roman CYR" w:hAnsi="Times New Roman CYR" w:cs="Times New Roman CYR"/>
                <w:bCs/>
                <w:lang w:val="uk-UA"/>
              </w:rPr>
            </w:pPr>
            <w:r>
              <w:rPr>
                <w:rFonts w:ascii="Times New Roman CYR" w:hAnsi="Times New Roman CYR" w:cs="Times New Roman CYR"/>
                <w:bCs/>
                <w:lang w:val="uk-UA"/>
              </w:rPr>
              <w:t xml:space="preserve">    н</w:t>
            </w:r>
            <w:r w:rsidRPr="00C12356">
              <w:rPr>
                <w:rFonts w:ascii="Times New Roman CYR" w:hAnsi="Times New Roman CYR" w:cs="Times New Roman CYR"/>
                <w:bCs/>
                <w:lang w:val="uk-UA"/>
              </w:rPr>
              <w:t>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12356" w:rsidRPr="00473F1F" w:rsidRDefault="00473F1F">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12356" w:rsidRPr="00473F1F" w:rsidRDefault="00473F1F" w:rsidP="00473F1F">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lang w:val="uk-UA"/>
              </w:rPr>
              <w:t xml:space="preserve">(      2,1      ) </w:t>
            </w:r>
          </w:p>
        </w:tc>
        <w:tc>
          <w:tcPr>
            <w:tcW w:w="1645" w:type="dxa"/>
            <w:gridSpan w:val="2"/>
            <w:tcBorders>
              <w:top w:val="single" w:sz="6" w:space="0" w:color="auto"/>
              <w:left w:val="single" w:sz="6" w:space="0" w:color="auto"/>
              <w:bottom w:val="single" w:sz="6" w:space="0" w:color="auto"/>
            </w:tcBorders>
            <w:vAlign w:val="center"/>
          </w:tcPr>
          <w:p w:rsidR="00C12356" w:rsidRPr="00473F1F" w:rsidRDefault="00473F1F" w:rsidP="00473F1F">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lang w:val="uk-UA"/>
              </w:rPr>
              <w:t>(      2,1     )</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r w:rsidR="005B6D42">
              <w:rPr>
                <w:rFonts w:ascii="Times New Roman CYR" w:hAnsi="Times New Roman CYR" w:cs="Times New Roman CYR"/>
                <w:lang w:val="uk-UA"/>
              </w:rPr>
              <w:t xml:space="preserve"> </w:t>
            </w:r>
            <w:r>
              <w:rPr>
                <w:rFonts w:ascii="Times New Roman CYR" w:hAnsi="Times New Roman CYR" w:cs="Times New Roman CYR"/>
              </w:rPr>
              <w:t>842,4</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r w:rsidR="005B6D42">
              <w:rPr>
                <w:rFonts w:ascii="Times New Roman CYR" w:hAnsi="Times New Roman CYR" w:cs="Times New Roman CYR"/>
                <w:lang w:val="uk-UA"/>
              </w:rPr>
              <w:t xml:space="preserve"> </w:t>
            </w:r>
            <w:r>
              <w:rPr>
                <w:rFonts w:ascii="Times New Roman CYR" w:hAnsi="Times New Roman CYR" w:cs="Times New Roman CYR"/>
              </w:rPr>
              <w:t>353,3</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r w:rsidR="005B6D42">
              <w:rPr>
                <w:rFonts w:ascii="Times New Roman CYR" w:hAnsi="Times New Roman CYR" w:cs="Times New Roman CYR"/>
                <w:lang w:val="uk-UA"/>
              </w:rPr>
              <w:t xml:space="preserve"> </w:t>
            </w:r>
            <w:r>
              <w:rPr>
                <w:rFonts w:ascii="Times New Roman CYR" w:hAnsi="Times New Roman CYR" w:cs="Times New Roman CYR"/>
              </w:rPr>
              <w:t>620,1</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r w:rsidR="005B6D42">
              <w:rPr>
                <w:rFonts w:ascii="Times New Roman CYR" w:hAnsi="Times New Roman CYR" w:cs="Times New Roman CYR"/>
                <w:lang w:val="uk-UA"/>
              </w:rPr>
              <w:t xml:space="preserve"> </w:t>
            </w:r>
            <w:r>
              <w:rPr>
                <w:rFonts w:ascii="Times New Roman CYR" w:hAnsi="Times New Roman CYR" w:cs="Times New Roman CYR"/>
              </w:rPr>
              <w:t>411,5</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473F1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lang w:val="uk-UA"/>
              </w:rPr>
              <w:t xml:space="preserve">(    </w:t>
            </w:r>
            <w:r w:rsidR="00ED7DAE">
              <w:rPr>
                <w:rFonts w:ascii="Times New Roman CYR" w:hAnsi="Times New Roman CYR" w:cs="Times New Roman CYR"/>
              </w:rPr>
              <w:t>4</w:t>
            </w:r>
            <w:r w:rsidR="005B6D42">
              <w:rPr>
                <w:rFonts w:ascii="Times New Roman CYR" w:hAnsi="Times New Roman CYR" w:cs="Times New Roman CYR"/>
                <w:lang w:val="uk-UA"/>
              </w:rPr>
              <w:t xml:space="preserve"> </w:t>
            </w:r>
            <w:r w:rsidR="00ED7DAE">
              <w:rPr>
                <w:rFonts w:ascii="Times New Roman CYR" w:hAnsi="Times New Roman CYR" w:cs="Times New Roman CYR"/>
              </w:rPr>
              <w:t>777,7</w:t>
            </w:r>
            <w:r>
              <w:rPr>
                <w:rFonts w:ascii="Times New Roman CYR" w:hAnsi="Times New Roman CYR" w:cs="Times New Roman CYR"/>
                <w:lang w:val="uk-UA"/>
              </w:rPr>
              <w:t xml:space="preserve">   </w:t>
            </w:r>
            <w:r w:rsidR="00ED7DAE">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473F1F">
              <w:rPr>
                <w:rFonts w:ascii="Times New Roman CYR" w:hAnsi="Times New Roman CYR" w:cs="Times New Roman CYR"/>
                <w:lang w:val="uk-UA"/>
              </w:rPr>
              <w:t xml:space="preserve">   </w:t>
            </w:r>
            <w:r>
              <w:rPr>
                <w:rFonts w:ascii="Times New Roman CYR" w:hAnsi="Times New Roman CYR" w:cs="Times New Roman CYR"/>
              </w:rPr>
              <w:t>5</w:t>
            </w:r>
            <w:r w:rsidR="005B6D42">
              <w:rPr>
                <w:rFonts w:ascii="Times New Roman CYR" w:hAnsi="Times New Roman CYR" w:cs="Times New Roman CYR"/>
                <w:lang w:val="uk-UA"/>
              </w:rPr>
              <w:t xml:space="preserve"> </w:t>
            </w:r>
            <w:r>
              <w:rPr>
                <w:rFonts w:ascii="Times New Roman CYR" w:hAnsi="Times New Roman CYR" w:cs="Times New Roman CYR"/>
              </w:rPr>
              <w:t>058,2</w:t>
            </w:r>
            <w:r w:rsidR="00473F1F">
              <w:rPr>
                <w:rFonts w:ascii="Times New Roman CYR" w:hAnsi="Times New Roman CYR" w:cs="Times New Roman CYR"/>
                <w:lang w:val="uk-UA"/>
              </w:rPr>
              <w:t xml:space="preserve">   </w:t>
            </w:r>
            <w:r>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r w:rsidR="005B6D42">
              <w:rPr>
                <w:rFonts w:ascii="Times New Roman CYR" w:hAnsi="Times New Roman CYR" w:cs="Times New Roman CYR"/>
                <w:lang w:val="uk-UA"/>
              </w:rPr>
              <w:t xml:space="preserve"> </w:t>
            </w:r>
            <w:r>
              <w:rPr>
                <w:rFonts w:ascii="Times New Roman CYR" w:hAnsi="Times New Roman CYR" w:cs="Times New Roman CYR"/>
              </w:rPr>
              <w:t>556,2</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r w:rsidR="005B6D42">
              <w:rPr>
                <w:rFonts w:ascii="Times New Roman CYR" w:hAnsi="Times New Roman CYR" w:cs="Times New Roman CYR"/>
                <w:lang w:val="uk-UA"/>
              </w:rPr>
              <w:t xml:space="preserve"> </w:t>
            </w:r>
            <w:r>
              <w:rPr>
                <w:rFonts w:ascii="Times New Roman CYR" w:hAnsi="Times New Roman CYR" w:cs="Times New Roman CYR"/>
              </w:rPr>
              <w:t>105,5</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r w:rsidR="005B6D42">
              <w:rPr>
                <w:rFonts w:ascii="Times New Roman CYR" w:hAnsi="Times New Roman CYR" w:cs="Times New Roman CYR"/>
                <w:lang w:val="uk-UA"/>
              </w:rPr>
              <w:t xml:space="preserve"> </w:t>
            </w:r>
            <w:r>
              <w:rPr>
                <w:rFonts w:ascii="Times New Roman CYR" w:hAnsi="Times New Roman CYR" w:cs="Times New Roman CYR"/>
              </w:rPr>
              <w:t>420,4</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r w:rsidR="005B6D42">
              <w:rPr>
                <w:rFonts w:ascii="Times New Roman CYR" w:hAnsi="Times New Roman CYR" w:cs="Times New Roman CYR"/>
                <w:lang w:val="uk-UA"/>
              </w:rPr>
              <w:t xml:space="preserve"> </w:t>
            </w:r>
            <w:r>
              <w:rPr>
                <w:rFonts w:ascii="Times New Roman CYR" w:hAnsi="Times New Roman CYR" w:cs="Times New Roman CYR"/>
              </w:rPr>
              <w:t>480,6</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rsidP="00C123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164,4</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193,6</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32</w:t>
            </w:r>
            <w:r w:rsidR="005B6D42">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32</w:t>
            </w:r>
            <w:r w:rsidR="005B6D42">
              <w:rPr>
                <w:rFonts w:ascii="Times New Roman CYR" w:hAnsi="Times New Roman CYR" w:cs="Times New Roman CYR"/>
                <w:lang w:val="uk-UA"/>
              </w:rPr>
              <w:t>,0</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13</w:t>
            </w:r>
            <w:r w:rsidR="005B6D42">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5B6D42">
              <w:rPr>
                <w:rFonts w:ascii="Times New Roman CYR" w:hAnsi="Times New Roman CYR" w:cs="Times New Roman CYR"/>
                <w:lang w:val="uk-UA"/>
              </w:rPr>
              <w:t xml:space="preserve"> </w:t>
            </w:r>
            <w:r>
              <w:rPr>
                <w:rFonts w:ascii="Times New Roman CYR" w:hAnsi="Times New Roman CYR" w:cs="Times New Roman CYR"/>
              </w:rPr>
              <w:t>444,1</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r w:rsidR="005B6D42">
              <w:rPr>
                <w:rFonts w:ascii="Times New Roman CYR" w:hAnsi="Times New Roman CYR" w:cs="Times New Roman CYR"/>
                <w:lang w:val="uk-UA"/>
              </w:rPr>
              <w:t xml:space="preserve"> </w:t>
            </w:r>
            <w:r>
              <w:rPr>
                <w:rFonts w:ascii="Times New Roman CYR" w:hAnsi="Times New Roman CYR" w:cs="Times New Roman CYR"/>
              </w:rPr>
              <w:t>030,9</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21505E" w:rsidRDefault="0021505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5B6D42">
              <w:rPr>
                <w:rFonts w:ascii="Times New Roman CYR" w:hAnsi="Times New Roman CYR" w:cs="Times New Roman CYR"/>
                <w:lang w:val="uk-UA"/>
              </w:rPr>
              <w:t xml:space="preserve"> </w:t>
            </w:r>
            <w:r>
              <w:rPr>
                <w:rFonts w:ascii="Times New Roman CYR" w:hAnsi="Times New Roman CYR" w:cs="Times New Roman CYR"/>
              </w:rPr>
              <w:t>835,6</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r w:rsidR="005B6D42">
              <w:rPr>
                <w:rFonts w:ascii="Times New Roman CYR" w:hAnsi="Times New Roman CYR" w:cs="Times New Roman CYR"/>
                <w:lang w:val="uk-UA"/>
              </w:rPr>
              <w:t xml:space="preserve"> </w:t>
            </w:r>
            <w:r>
              <w:rPr>
                <w:rFonts w:ascii="Times New Roman CYR" w:hAnsi="Times New Roman CYR" w:cs="Times New Roman CYR"/>
              </w:rPr>
              <w:t>385,8</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A279C4" w:rsidRDefault="00A279C4">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gridSpan w:val="2"/>
            <w:tcBorders>
              <w:top w:val="single" w:sz="6" w:space="0" w:color="auto"/>
              <w:left w:val="single" w:sz="6" w:space="0" w:color="auto"/>
              <w:bottom w:val="single" w:sz="6" w:space="0" w:color="auto"/>
            </w:tcBorders>
            <w:vAlign w:val="center"/>
          </w:tcPr>
          <w:p w:rsidR="008C34C6" w:rsidRPr="00A279C4" w:rsidRDefault="00A279C4">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28</w:t>
            </w:r>
            <w:r w:rsidR="005B6D42">
              <w:rPr>
                <w:rFonts w:ascii="Times New Roman CYR" w:hAnsi="Times New Roman CYR" w:cs="Times New Roman CYR"/>
                <w:lang w:val="uk-UA"/>
              </w:rPr>
              <w:t> </w:t>
            </w:r>
            <w:r>
              <w:rPr>
                <w:rFonts w:ascii="Times New Roman CYR" w:hAnsi="Times New Roman CYR" w:cs="Times New Roman CYR"/>
              </w:rPr>
              <w:t>256</w:t>
            </w:r>
            <w:r w:rsidR="005B6D42">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r w:rsidR="005B6D42">
              <w:rPr>
                <w:rFonts w:ascii="Times New Roman CYR" w:hAnsi="Times New Roman CYR" w:cs="Times New Roman CYR"/>
                <w:lang w:val="uk-UA"/>
              </w:rPr>
              <w:t xml:space="preserve"> </w:t>
            </w:r>
            <w:r>
              <w:rPr>
                <w:rFonts w:ascii="Times New Roman CYR" w:hAnsi="Times New Roman CYR" w:cs="Times New Roman CYR"/>
              </w:rPr>
              <w:t>866,4</w:t>
            </w:r>
          </w:p>
        </w:tc>
      </w:tr>
    </w:tbl>
    <w:p w:rsidR="008C34C6" w:rsidRDefault="008C34C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8C34C6">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C34C6">
        <w:trPr>
          <w:trHeight w:val="200"/>
        </w:trPr>
        <w:tc>
          <w:tcPr>
            <w:tcW w:w="5850" w:type="dxa"/>
            <w:tcBorders>
              <w:top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5"/>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r w:rsidR="005B6D42">
              <w:rPr>
                <w:rFonts w:ascii="Times New Roman CYR" w:hAnsi="Times New Roman CYR" w:cs="Times New Roman CYR"/>
                <w:lang w:val="uk-UA"/>
              </w:rPr>
              <w:t xml:space="preserve"> </w:t>
            </w:r>
            <w:r>
              <w:rPr>
                <w:rFonts w:ascii="Times New Roman CYR" w:hAnsi="Times New Roman CYR" w:cs="Times New Roman CYR"/>
              </w:rPr>
              <w:t>660,3</w:t>
            </w:r>
          </w:p>
        </w:tc>
        <w:tc>
          <w:tcPr>
            <w:tcW w:w="1645" w:type="dxa"/>
            <w:tcBorders>
              <w:top w:val="single" w:sz="6" w:space="0" w:color="auto"/>
              <w:left w:val="single" w:sz="6" w:space="0" w:color="auto"/>
              <w:bottom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3</w:t>
            </w:r>
            <w:r w:rsidR="005B6D42">
              <w:rPr>
                <w:rFonts w:ascii="Times New Roman CYR" w:hAnsi="Times New Roman CYR" w:cs="Times New Roman CYR"/>
                <w:lang w:val="uk-UA"/>
              </w:rPr>
              <w:t> </w:t>
            </w:r>
            <w:r>
              <w:rPr>
                <w:rFonts w:ascii="Times New Roman CYR" w:hAnsi="Times New Roman CYR" w:cs="Times New Roman CYR"/>
              </w:rPr>
              <w:t>660</w:t>
            </w:r>
            <w:r w:rsidR="005B6D42">
              <w:rPr>
                <w:rFonts w:ascii="Times New Roman CYR" w:hAnsi="Times New Roman CYR" w:cs="Times New Roman CYR"/>
                <w:lang w:val="uk-UA"/>
              </w:rPr>
              <w:t>,0</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r w:rsidR="005B6D42">
              <w:rPr>
                <w:rFonts w:ascii="Times New Roman CYR" w:hAnsi="Times New Roman CYR" w:cs="Times New Roman CYR"/>
                <w:lang w:val="uk-UA"/>
              </w:rPr>
              <w:t xml:space="preserve"> </w:t>
            </w:r>
            <w:r>
              <w:rPr>
                <w:rFonts w:ascii="Times New Roman CYR" w:hAnsi="Times New Roman CYR" w:cs="Times New Roman CYR"/>
              </w:rPr>
              <w:t>130,6</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r w:rsidR="005B6D42">
              <w:rPr>
                <w:rFonts w:ascii="Times New Roman CYR" w:hAnsi="Times New Roman CYR" w:cs="Times New Roman CYR"/>
                <w:lang w:val="uk-UA"/>
              </w:rPr>
              <w:t xml:space="preserve"> </w:t>
            </w:r>
            <w:r>
              <w:rPr>
                <w:rFonts w:ascii="Times New Roman CYR" w:hAnsi="Times New Roman CYR" w:cs="Times New Roman CYR"/>
              </w:rPr>
              <w:t>023,3</w:t>
            </w:r>
          </w:p>
        </w:tc>
      </w:tr>
      <w:tr w:rsidR="008C34C6">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A279C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uk-UA"/>
              </w:rPr>
              <w:t xml:space="preserve">     -     </w:t>
            </w:r>
            <w:r w:rsidR="00ED7DAE">
              <w:rPr>
                <w:rFonts w:ascii="Times New Roman CYR" w:hAnsi="Times New Roman CYR" w:cs="Times New Roman CYR"/>
              </w:rPr>
              <w:t>)</w:t>
            </w:r>
          </w:p>
        </w:tc>
        <w:tc>
          <w:tcPr>
            <w:tcW w:w="1645" w:type="dxa"/>
            <w:tcBorders>
              <w:top w:val="single" w:sz="6" w:space="0" w:color="auto"/>
              <w:left w:val="single" w:sz="6" w:space="0" w:color="auto"/>
              <w:bottom w:val="single" w:sz="6" w:space="0" w:color="auto"/>
              <w:right w:val="single" w:sz="6" w:space="0" w:color="auto"/>
            </w:tcBorders>
            <w:vAlign w:val="center"/>
          </w:tcPr>
          <w:p w:rsidR="008C34C6" w:rsidRDefault="00A279C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uk-UA"/>
              </w:rPr>
              <w:t xml:space="preserve">     -     </w:t>
            </w:r>
            <w:r w:rsidR="00ED7DAE">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19</w:t>
            </w:r>
            <w:r w:rsidR="005B6D42">
              <w:rPr>
                <w:rFonts w:ascii="Times New Roman CYR" w:hAnsi="Times New Roman CYR" w:cs="Times New Roman CYR"/>
                <w:lang w:val="uk-UA"/>
              </w:rPr>
              <w:t> </w:t>
            </w:r>
            <w:r>
              <w:rPr>
                <w:rFonts w:ascii="Times New Roman CYR" w:hAnsi="Times New Roman CYR" w:cs="Times New Roman CYR"/>
              </w:rPr>
              <w:t>269</w:t>
            </w:r>
            <w:r w:rsidR="005B6D42">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r w:rsidR="005B6D42">
              <w:rPr>
                <w:rFonts w:ascii="Times New Roman CYR" w:hAnsi="Times New Roman CYR" w:cs="Times New Roman CYR"/>
                <w:lang w:val="uk-UA"/>
              </w:rPr>
              <w:t xml:space="preserve"> </w:t>
            </w:r>
            <w:r>
              <w:rPr>
                <w:rFonts w:ascii="Times New Roman CYR" w:hAnsi="Times New Roman CYR" w:cs="Times New Roman CYR"/>
              </w:rPr>
              <w:t>161,4</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5</w:t>
            </w:r>
            <w:r w:rsidR="005B6D42">
              <w:rPr>
                <w:rFonts w:ascii="Times New Roman CYR" w:hAnsi="Times New Roman CYR" w:cs="Times New Roman CYR"/>
                <w:lang w:val="uk-UA"/>
              </w:rPr>
              <w:t> </w:t>
            </w:r>
            <w:r>
              <w:rPr>
                <w:rFonts w:ascii="Times New Roman CYR" w:hAnsi="Times New Roman CYR" w:cs="Times New Roman CYR"/>
              </w:rPr>
              <w:t>989</w:t>
            </w:r>
            <w:r w:rsidR="005B6D42">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5</w:t>
            </w:r>
            <w:r w:rsidR="005B6D42">
              <w:rPr>
                <w:rFonts w:ascii="Times New Roman CYR" w:hAnsi="Times New Roman CYR" w:cs="Times New Roman CYR"/>
                <w:lang w:val="uk-UA"/>
              </w:rPr>
              <w:t> </w:t>
            </w:r>
            <w:r>
              <w:rPr>
                <w:rFonts w:ascii="Times New Roman CYR" w:hAnsi="Times New Roman CYR" w:cs="Times New Roman CYR"/>
              </w:rPr>
              <w:t>989</w:t>
            </w:r>
            <w:r w:rsidR="005B6D42">
              <w:rPr>
                <w:rFonts w:ascii="Times New Roman CYR" w:hAnsi="Times New Roman CYR" w:cs="Times New Roman CYR"/>
                <w:lang w:val="uk-UA"/>
              </w:rPr>
              <w:t>,0</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5B6D42">
              <w:rPr>
                <w:rFonts w:ascii="Times New Roman CYR" w:hAnsi="Times New Roman CYR" w:cs="Times New Roman CYR"/>
                <w:lang w:val="uk-UA"/>
              </w:rPr>
              <w:t xml:space="preserve"> </w:t>
            </w:r>
            <w:r>
              <w:rPr>
                <w:rFonts w:ascii="Times New Roman CYR" w:hAnsi="Times New Roman CYR" w:cs="Times New Roman CYR"/>
              </w:rPr>
              <w:t>289,2</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5B6D42">
              <w:rPr>
                <w:rFonts w:ascii="Times New Roman CYR" w:hAnsi="Times New Roman CYR" w:cs="Times New Roman CYR"/>
                <w:lang w:val="uk-UA"/>
              </w:rPr>
              <w:t xml:space="preserve"> </w:t>
            </w:r>
            <w:r>
              <w:rPr>
                <w:rFonts w:ascii="Times New Roman CYR" w:hAnsi="Times New Roman CYR" w:cs="Times New Roman CYR"/>
              </w:rPr>
              <w:t>290,5</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321,7</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131,8</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5B6D42">
              <w:rPr>
                <w:rFonts w:ascii="Times New Roman CYR" w:hAnsi="Times New Roman CYR" w:cs="Times New Roman CYR"/>
                <w:lang w:val="uk-UA"/>
              </w:rPr>
              <w:t xml:space="preserve"> </w:t>
            </w:r>
            <w:r>
              <w:rPr>
                <w:rFonts w:ascii="Times New Roman CYR" w:hAnsi="Times New Roman CYR" w:cs="Times New Roman CYR"/>
              </w:rPr>
              <w:t>640,3</w:t>
            </w:r>
          </w:p>
        </w:tc>
        <w:tc>
          <w:tcPr>
            <w:tcW w:w="1645" w:type="dxa"/>
            <w:tcBorders>
              <w:top w:val="single" w:sz="6" w:space="0" w:color="auto"/>
              <w:left w:val="single" w:sz="6" w:space="0" w:color="auto"/>
              <w:bottom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1</w:t>
            </w:r>
            <w:r w:rsidR="005B6D42">
              <w:rPr>
                <w:rFonts w:ascii="Times New Roman CYR" w:hAnsi="Times New Roman CYR" w:cs="Times New Roman CYR"/>
                <w:lang w:val="uk-UA"/>
              </w:rPr>
              <w:t> </w:t>
            </w:r>
            <w:r>
              <w:rPr>
                <w:rFonts w:ascii="Times New Roman CYR" w:hAnsi="Times New Roman CYR" w:cs="Times New Roman CYR"/>
              </w:rPr>
              <w:t>100</w:t>
            </w:r>
            <w:r w:rsidR="005B6D42">
              <w:rPr>
                <w:rFonts w:ascii="Times New Roman CYR" w:hAnsi="Times New Roman CYR" w:cs="Times New Roman CYR"/>
                <w:lang w:val="uk-UA"/>
              </w:rPr>
              <w:t>,0</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2</w:t>
            </w:r>
            <w:r w:rsidR="005B6D42">
              <w:rPr>
                <w:rFonts w:ascii="Times New Roman CYR" w:hAnsi="Times New Roman CYR" w:cs="Times New Roman CYR"/>
                <w:lang w:val="uk-UA"/>
              </w:rPr>
              <w:t> </w:t>
            </w:r>
            <w:r>
              <w:rPr>
                <w:rFonts w:ascii="Times New Roman CYR" w:hAnsi="Times New Roman CYR" w:cs="Times New Roman CYR"/>
              </w:rPr>
              <w:t>998</w:t>
            </w:r>
            <w:r w:rsidR="005B6D42">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8C34C6" w:rsidRPr="005B6D42"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2</w:t>
            </w:r>
            <w:r w:rsidR="005B6D42">
              <w:rPr>
                <w:rFonts w:ascii="Times New Roman CYR" w:hAnsi="Times New Roman CYR" w:cs="Times New Roman CYR"/>
                <w:lang w:val="uk-UA"/>
              </w:rPr>
              <w:t> </w:t>
            </w:r>
            <w:r>
              <w:rPr>
                <w:rFonts w:ascii="Times New Roman CYR" w:hAnsi="Times New Roman CYR" w:cs="Times New Roman CYR"/>
              </w:rPr>
              <w:t>716</w:t>
            </w:r>
            <w:r w:rsidR="005B6D42">
              <w:rPr>
                <w:rFonts w:ascii="Times New Roman CYR" w:hAnsi="Times New Roman CYR" w:cs="Times New Roman CYR"/>
                <w:lang w:val="uk-UA"/>
              </w:rPr>
              <w:t>,0</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1645" w:type="dxa"/>
            <w:tcBorders>
              <w:top w:val="single" w:sz="6" w:space="0" w:color="auto"/>
              <w:left w:val="single" w:sz="6" w:space="0" w:color="auto"/>
              <w:bottom w:val="single" w:sz="6" w:space="0" w:color="auto"/>
            </w:tcBorders>
            <w:vAlign w:val="center"/>
          </w:tcPr>
          <w:p w:rsidR="008C34C6" w:rsidRPr="005B6D42" w:rsidRDefault="005B6D42">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8C34C6" w:rsidRPr="001D0B0C"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28</w:t>
            </w:r>
            <w:r w:rsidR="001D0B0C">
              <w:rPr>
                <w:rFonts w:ascii="Times New Roman CYR" w:hAnsi="Times New Roman CYR" w:cs="Times New Roman CYR"/>
                <w:lang w:val="uk-UA"/>
              </w:rPr>
              <w:t> </w:t>
            </w:r>
            <w:r>
              <w:rPr>
                <w:rFonts w:ascii="Times New Roman CYR" w:hAnsi="Times New Roman CYR" w:cs="Times New Roman CYR"/>
              </w:rPr>
              <w:t>256</w:t>
            </w:r>
            <w:r w:rsidR="001D0B0C">
              <w:rPr>
                <w:rFonts w:ascii="Times New Roman CYR" w:hAnsi="Times New Roman CYR" w:cs="Times New Roman CYR"/>
                <w:lang w:val="uk-UA"/>
              </w:rPr>
              <w:t>,0</w:t>
            </w:r>
          </w:p>
        </w:tc>
        <w:tc>
          <w:tcPr>
            <w:tcW w:w="1645"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r w:rsidR="005B6D42">
              <w:rPr>
                <w:rFonts w:ascii="Times New Roman CYR" w:hAnsi="Times New Roman CYR" w:cs="Times New Roman CYR"/>
                <w:lang w:val="uk-UA"/>
              </w:rPr>
              <w:t xml:space="preserve"> </w:t>
            </w:r>
            <w:r>
              <w:rPr>
                <w:rFonts w:ascii="Times New Roman CYR" w:hAnsi="Times New Roman CYR" w:cs="Times New Roman CYR"/>
              </w:rPr>
              <w:t>866,4</w:t>
            </w:r>
          </w:p>
        </w:tc>
      </w:tr>
    </w:tbl>
    <w:p w:rsidR="004D0552" w:rsidRDefault="00ED7DAE">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Примітки: </w:t>
      </w:r>
    </w:p>
    <w:p w:rsidR="008C34C6" w:rsidRPr="001D0B0C" w:rsidRDefault="00ED7DAE" w:rsidP="004D0552">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4D0552">
        <w:rPr>
          <w:rFonts w:ascii="Times New Roman CYR" w:hAnsi="Times New Roman CYR" w:cs="Times New Roman CYR"/>
          <w:lang w:val="uk-UA"/>
        </w:rPr>
        <w:t>Зв</w:t>
      </w:r>
      <w:r>
        <w:rPr>
          <w:rFonts w:ascii="Times New Roman CYR" w:hAnsi="Times New Roman CYR" w:cs="Times New Roman CYR"/>
        </w:rPr>
        <w:t>i</w:t>
      </w:r>
      <w:r w:rsidRPr="004D0552">
        <w:rPr>
          <w:rFonts w:ascii="Times New Roman CYR" w:hAnsi="Times New Roman CYR" w:cs="Times New Roman CYR"/>
          <w:lang w:val="uk-UA"/>
        </w:rPr>
        <w:t>тн</w:t>
      </w:r>
      <w:r>
        <w:rPr>
          <w:rFonts w:ascii="Times New Roman CYR" w:hAnsi="Times New Roman CYR" w:cs="Times New Roman CYR"/>
        </w:rPr>
        <w:t>i</w:t>
      </w:r>
      <w:r w:rsidRPr="004D0552">
        <w:rPr>
          <w:rFonts w:ascii="Times New Roman CYR" w:hAnsi="Times New Roman CYR" w:cs="Times New Roman CYR"/>
          <w:lang w:val="uk-UA"/>
        </w:rPr>
        <w:t>сть Товариства складена зг</w:t>
      </w:r>
      <w:r>
        <w:rPr>
          <w:rFonts w:ascii="Times New Roman CYR" w:hAnsi="Times New Roman CYR" w:cs="Times New Roman CYR"/>
        </w:rPr>
        <w:t>i</w:t>
      </w:r>
      <w:r w:rsidRPr="004D0552">
        <w:rPr>
          <w:rFonts w:ascii="Times New Roman CYR" w:hAnsi="Times New Roman CYR" w:cs="Times New Roman CYR"/>
          <w:lang w:val="uk-UA"/>
        </w:rPr>
        <w:t>дно вимог Закону України "Про бухгалтерський обл</w:t>
      </w:r>
      <w:r>
        <w:rPr>
          <w:rFonts w:ascii="Times New Roman CYR" w:hAnsi="Times New Roman CYR" w:cs="Times New Roman CYR"/>
        </w:rPr>
        <w:t>i</w:t>
      </w:r>
      <w:r w:rsidRPr="004D0552">
        <w:rPr>
          <w:rFonts w:ascii="Times New Roman CYR" w:hAnsi="Times New Roman CYR" w:cs="Times New Roman CYR"/>
          <w:lang w:val="uk-UA"/>
        </w:rPr>
        <w:t>к та ф</w:t>
      </w:r>
      <w:r>
        <w:rPr>
          <w:rFonts w:ascii="Times New Roman CYR" w:hAnsi="Times New Roman CYR" w:cs="Times New Roman CYR"/>
        </w:rPr>
        <w:t>i</w:t>
      </w:r>
      <w:r w:rsidRPr="004D0552">
        <w:rPr>
          <w:rFonts w:ascii="Times New Roman CYR" w:hAnsi="Times New Roman CYR" w:cs="Times New Roman CYR"/>
          <w:lang w:val="uk-UA"/>
        </w:rPr>
        <w:t>нансову зв</w:t>
      </w:r>
      <w:r>
        <w:rPr>
          <w:rFonts w:ascii="Times New Roman CYR" w:hAnsi="Times New Roman CYR" w:cs="Times New Roman CYR"/>
        </w:rPr>
        <w:t>i</w:t>
      </w:r>
      <w:r w:rsidRPr="004D0552">
        <w:rPr>
          <w:rFonts w:ascii="Times New Roman CYR" w:hAnsi="Times New Roman CYR" w:cs="Times New Roman CYR"/>
          <w:lang w:val="uk-UA"/>
        </w:rPr>
        <w:t>тн</w:t>
      </w:r>
      <w:r>
        <w:rPr>
          <w:rFonts w:ascii="Times New Roman CYR" w:hAnsi="Times New Roman CYR" w:cs="Times New Roman CYR"/>
        </w:rPr>
        <w:t>i</w:t>
      </w:r>
      <w:r w:rsidRPr="004D0552">
        <w:rPr>
          <w:rFonts w:ascii="Times New Roman CYR" w:hAnsi="Times New Roman CYR" w:cs="Times New Roman CYR"/>
          <w:lang w:val="uk-UA"/>
        </w:rPr>
        <w:t>сть в Україн</w:t>
      </w:r>
      <w:r>
        <w:rPr>
          <w:rFonts w:ascii="Times New Roman CYR" w:hAnsi="Times New Roman CYR" w:cs="Times New Roman CYR"/>
        </w:rPr>
        <w:t>i</w:t>
      </w:r>
      <w:r w:rsidRPr="004D0552">
        <w:rPr>
          <w:rFonts w:ascii="Times New Roman CYR" w:hAnsi="Times New Roman CYR" w:cs="Times New Roman CYR"/>
          <w:lang w:val="uk-UA"/>
        </w:rPr>
        <w:t>" №996-</w:t>
      </w:r>
      <w:r>
        <w:rPr>
          <w:rFonts w:ascii="Times New Roman CYR" w:hAnsi="Times New Roman CYR" w:cs="Times New Roman CYR"/>
        </w:rPr>
        <w:t>XIV</w:t>
      </w:r>
      <w:r w:rsidRPr="004D0552">
        <w:rPr>
          <w:rFonts w:ascii="Times New Roman CYR" w:hAnsi="Times New Roman CYR" w:cs="Times New Roman CYR"/>
          <w:lang w:val="uk-UA"/>
        </w:rPr>
        <w:t xml:space="preserve"> в</w:t>
      </w:r>
      <w:r>
        <w:rPr>
          <w:rFonts w:ascii="Times New Roman CYR" w:hAnsi="Times New Roman CYR" w:cs="Times New Roman CYR"/>
        </w:rPr>
        <w:t>i</w:t>
      </w:r>
      <w:r w:rsidRPr="004D0552">
        <w:rPr>
          <w:rFonts w:ascii="Times New Roman CYR" w:hAnsi="Times New Roman CYR" w:cs="Times New Roman CYR"/>
          <w:lang w:val="uk-UA"/>
        </w:rPr>
        <w:t>д 16.07.1999 р., норм Положень (стандарт</w:t>
      </w:r>
      <w:r>
        <w:rPr>
          <w:rFonts w:ascii="Times New Roman CYR" w:hAnsi="Times New Roman CYR" w:cs="Times New Roman CYR"/>
        </w:rPr>
        <w:t>i</w:t>
      </w:r>
      <w:r w:rsidRPr="004D0552">
        <w:rPr>
          <w:rFonts w:ascii="Times New Roman CYR" w:hAnsi="Times New Roman CYR" w:cs="Times New Roman CYR"/>
          <w:lang w:val="uk-UA"/>
        </w:rPr>
        <w:t>в) бухгалтерського обл</w:t>
      </w:r>
      <w:r>
        <w:rPr>
          <w:rFonts w:ascii="Times New Roman CYR" w:hAnsi="Times New Roman CYR" w:cs="Times New Roman CYR"/>
        </w:rPr>
        <w:t>i</w:t>
      </w:r>
      <w:r w:rsidRPr="004D0552">
        <w:rPr>
          <w:rFonts w:ascii="Times New Roman CYR" w:hAnsi="Times New Roman CYR" w:cs="Times New Roman CYR"/>
          <w:lang w:val="uk-UA"/>
        </w:rPr>
        <w:t>ку України, затверджених наказом М</w:t>
      </w:r>
      <w:r>
        <w:rPr>
          <w:rFonts w:ascii="Times New Roman CYR" w:hAnsi="Times New Roman CYR" w:cs="Times New Roman CYR"/>
        </w:rPr>
        <w:t>i</w:t>
      </w:r>
      <w:r w:rsidRPr="004D0552">
        <w:rPr>
          <w:rFonts w:ascii="Times New Roman CYR" w:hAnsi="Times New Roman CYR" w:cs="Times New Roman CYR"/>
          <w:lang w:val="uk-UA"/>
        </w:rPr>
        <w:t>н</w:t>
      </w:r>
      <w:r>
        <w:rPr>
          <w:rFonts w:ascii="Times New Roman CYR" w:hAnsi="Times New Roman CYR" w:cs="Times New Roman CYR"/>
        </w:rPr>
        <w:t>i</w:t>
      </w:r>
      <w:r w:rsidRPr="004D0552">
        <w:rPr>
          <w:rFonts w:ascii="Times New Roman CYR" w:hAnsi="Times New Roman CYR" w:cs="Times New Roman CYR"/>
          <w:lang w:val="uk-UA"/>
        </w:rPr>
        <w:t>стерства ф</w:t>
      </w:r>
      <w:r>
        <w:rPr>
          <w:rFonts w:ascii="Times New Roman CYR" w:hAnsi="Times New Roman CYR" w:cs="Times New Roman CYR"/>
        </w:rPr>
        <w:t>i</w:t>
      </w:r>
      <w:r w:rsidRPr="004D0552">
        <w:rPr>
          <w:rFonts w:ascii="Times New Roman CYR" w:hAnsi="Times New Roman CYR" w:cs="Times New Roman CYR"/>
          <w:lang w:val="uk-UA"/>
        </w:rPr>
        <w:t>нанс</w:t>
      </w:r>
      <w:r>
        <w:rPr>
          <w:rFonts w:ascii="Times New Roman CYR" w:hAnsi="Times New Roman CYR" w:cs="Times New Roman CYR"/>
        </w:rPr>
        <w:t>i</w:t>
      </w:r>
      <w:r w:rsidRPr="004D0552">
        <w:rPr>
          <w:rFonts w:ascii="Times New Roman CYR" w:hAnsi="Times New Roman CYR" w:cs="Times New Roman CYR"/>
          <w:lang w:val="uk-UA"/>
        </w:rPr>
        <w:t>в України в</w:t>
      </w:r>
      <w:r>
        <w:rPr>
          <w:rFonts w:ascii="Times New Roman CYR" w:hAnsi="Times New Roman CYR" w:cs="Times New Roman CYR"/>
        </w:rPr>
        <w:t>i</w:t>
      </w:r>
      <w:r w:rsidRPr="004D0552">
        <w:rPr>
          <w:rFonts w:ascii="Times New Roman CYR" w:hAnsi="Times New Roman CYR" w:cs="Times New Roman CYR"/>
          <w:lang w:val="uk-UA"/>
        </w:rPr>
        <w:t xml:space="preserve">д 31.03.1999р. №77. </w:t>
      </w:r>
      <w:r>
        <w:rPr>
          <w:rFonts w:ascii="Times New Roman CYR" w:hAnsi="Times New Roman CYR" w:cs="Times New Roman CYR"/>
        </w:rPr>
        <w:t xml:space="preserve">Всi господарськi операцiї звiтного року вiдображенi iз застосуванням плану рахункiв бухгалтерського облiку активiв, капiталу, зобов'язань  та господарських операцiй, затвердженого наказом Мiнiстерства фiнансiв України №291 вiд 30.11.1999р.  </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Розкриття iнформацiї балансу:</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Загальна вартiсть активiв ПрАТ "УФК" станом на 31.12.</w:t>
      </w:r>
      <w:r w:rsidR="001D0B0C">
        <w:rPr>
          <w:rFonts w:ascii="Times New Roman CYR" w:hAnsi="Times New Roman CYR" w:cs="Times New Roman CYR"/>
        </w:rPr>
        <w:t>2020р. становить 28 866,4 тис.</w:t>
      </w:r>
      <w:r>
        <w:rPr>
          <w:rFonts w:ascii="Times New Roman CYR" w:hAnsi="Times New Roman CYR" w:cs="Times New Roman CYR"/>
        </w:rPr>
        <w:t>грн. У порiвняннi з 2019 роком загальна вартiсть акт</w:t>
      </w:r>
      <w:r w:rsidR="001D0B0C">
        <w:rPr>
          <w:rFonts w:ascii="Times New Roman CYR" w:hAnsi="Times New Roman CYR" w:cs="Times New Roman CYR"/>
        </w:rPr>
        <w:t>ивiв збiльшилась на 610,4  тис.</w:t>
      </w:r>
      <w:r>
        <w:rPr>
          <w:rFonts w:ascii="Times New Roman CYR" w:hAnsi="Times New Roman CYR" w:cs="Times New Roman CYR"/>
        </w:rPr>
        <w:t>грн.</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ПрАТ "УФК" станом на 31.12.2020 р. має власних основних засобiв по залишковi</w:t>
      </w:r>
      <w:r w:rsidR="001D0B0C">
        <w:rPr>
          <w:rFonts w:ascii="Times New Roman CYR" w:hAnsi="Times New Roman CYR" w:cs="Times New Roman CYR"/>
        </w:rPr>
        <w:t>й вартостi на суму 3 353,3 тис.</w:t>
      </w:r>
      <w:r>
        <w:rPr>
          <w:rFonts w:ascii="Times New Roman CYR" w:hAnsi="Times New Roman CYR" w:cs="Times New Roman CYR"/>
        </w:rPr>
        <w:t>грн. Основнi засоби по рядку 1011 балансу вiдображенi за первiсною вартiстю. Первiсна вартiсть основних засобiв на 31.</w:t>
      </w:r>
      <w:r w:rsidR="001D0B0C">
        <w:rPr>
          <w:rFonts w:ascii="Times New Roman CYR" w:hAnsi="Times New Roman CYR" w:cs="Times New Roman CYR"/>
        </w:rPr>
        <w:t>12.2020р. складає 8 4111,5 тис.</w:t>
      </w:r>
      <w:r>
        <w:rPr>
          <w:rFonts w:ascii="Times New Roman CYR" w:hAnsi="Times New Roman CYR" w:cs="Times New Roman CYR"/>
        </w:rPr>
        <w:t>грн.  Збiльшення суми основних засобiв сталось в наслiдок того,що пiдприємство придбало в 2020 роцi майновий комплекс та провело роботи з благоустрiю територiї. Нарахована ам</w:t>
      </w:r>
      <w:r w:rsidR="001D0B0C">
        <w:rPr>
          <w:rFonts w:ascii="Times New Roman CYR" w:hAnsi="Times New Roman CYR" w:cs="Times New Roman CYR"/>
        </w:rPr>
        <w:t>ортизацiя за 2020 рiк 80,4 тис.</w:t>
      </w:r>
      <w:r>
        <w:rPr>
          <w:rFonts w:ascii="Times New Roman CYR" w:hAnsi="Times New Roman CYR" w:cs="Times New Roman CYR"/>
        </w:rPr>
        <w:t>грн. Нарахування амортизацiї здiйснюється прямолiнiйним методом.  Ступiнь зносу основних засобiв станом на 31.12.2020р. становить 60,1 %.</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Запаси включають паливнi матерiали. При вибуттi запасiв використовується метод iдентифiкованої вартостi вiдповiдної одиницi </w:t>
      </w:r>
      <w:r w:rsidR="001D0B0C">
        <w:rPr>
          <w:rFonts w:ascii="Times New Roman CYR" w:hAnsi="Times New Roman CYR" w:cs="Times New Roman CYR"/>
        </w:rPr>
        <w:t>запасiв. Станом на  31.12.2020р. запаси склали 193,6 тис.грн</w:t>
      </w:r>
      <w:r w:rsidR="001D0B0C">
        <w:rPr>
          <w:rFonts w:ascii="Times New Roman CYR" w:hAnsi="Times New Roman CYR" w:cs="Times New Roman CYR"/>
          <w:lang w:val="uk-UA"/>
        </w:rPr>
        <w:t>..</w:t>
      </w:r>
      <w:r>
        <w:rPr>
          <w:rFonts w:ascii="Times New Roman CYR" w:hAnsi="Times New Roman CYR" w:cs="Times New Roman CYR"/>
        </w:rPr>
        <w:t xml:space="preserve"> У порiвняннi з 2019 роком вартiсть за</w:t>
      </w:r>
      <w:r w:rsidR="001D0B0C">
        <w:rPr>
          <w:rFonts w:ascii="Times New Roman CYR" w:hAnsi="Times New Roman CYR" w:cs="Times New Roman CYR"/>
        </w:rPr>
        <w:t>пасiв збiльшилась  на 29,2 тис.</w:t>
      </w:r>
      <w:r>
        <w:rPr>
          <w:rFonts w:ascii="Times New Roman CYR" w:hAnsi="Times New Roman CYR" w:cs="Times New Roman CYR"/>
        </w:rPr>
        <w:t>грн.</w:t>
      </w:r>
    </w:p>
    <w:p w:rsidR="008C34C6" w:rsidRDefault="001D0B0C"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Товариство станом на 31.12.2020</w:t>
      </w:r>
      <w:r w:rsidR="00ED7DAE">
        <w:rPr>
          <w:rFonts w:ascii="Times New Roman CYR" w:hAnsi="Times New Roman CYR" w:cs="Times New Roman CYR"/>
        </w:rPr>
        <w:t>р. має iншу поточну дебiторську заборгованiс</w:t>
      </w:r>
      <w:r>
        <w:rPr>
          <w:rFonts w:ascii="Times New Roman CYR" w:hAnsi="Times New Roman CYR" w:cs="Times New Roman CYR"/>
        </w:rPr>
        <w:t>ть рядок 1155 у сумi 2</w:t>
      </w:r>
      <w:r>
        <w:rPr>
          <w:rFonts w:ascii="Times New Roman CYR" w:hAnsi="Times New Roman CYR" w:cs="Times New Roman CYR"/>
          <w:lang w:val="uk-UA"/>
        </w:rPr>
        <w:t xml:space="preserve"> </w:t>
      </w:r>
      <w:r>
        <w:rPr>
          <w:rFonts w:ascii="Times New Roman CYR" w:hAnsi="Times New Roman CYR" w:cs="Times New Roman CYR"/>
        </w:rPr>
        <w:t>030,9 тис</w:t>
      </w:r>
      <w:r w:rsidR="00ED7DAE">
        <w:rPr>
          <w:rFonts w:ascii="Times New Roman CYR" w:hAnsi="Times New Roman CYR" w:cs="Times New Roman CYR"/>
        </w:rPr>
        <w:t>грн.</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lastRenderedPageBreak/>
        <w:t>Облiк грошових коштiв ведеться вiдповiдно до вимог чинного зако</w:t>
      </w:r>
      <w:r w:rsidR="001D0B0C">
        <w:rPr>
          <w:rFonts w:ascii="Times New Roman CYR" w:hAnsi="Times New Roman CYR" w:cs="Times New Roman CYR"/>
        </w:rPr>
        <w:t>нодавства. Станом на 31.12.2020</w:t>
      </w:r>
      <w:r>
        <w:rPr>
          <w:rFonts w:ascii="Times New Roman CYR" w:hAnsi="Times New Roman CYR" w:cs="Times New Roman CYR"/>
        </w:rPr>
        <w:t xml:space="preserve">р. Товариство має залишок </w:t>
      </w:r>
      <w:r w:rsidR="001D0B0C">
        <w:rPr>
          <w:rFonts w:ascii="Times New Roman CYR" w:hAnsi="Times New Roman CYR" w:cs="Times New Roman CYR"/>
        </w:rPr>
        <w:t>грошових коштiв у сумi 1,3 тис.</w:t>
      </w:r>
      <w:r>
        <w:rPr>
          <w:rFonts w:ascii="Times New Roman CYR" w:hAnsi="Times New Roman CYR" w:cs="Times New Roman CYR"/>
        </w:rPr>
        <w:t xml:space="preserve">грн.  </w:t>
      </w:r>
    </w:p>
    <w:p w:rsidR="008C34C6" w:rsidRDefault="00ED7DAE" w:rsidP="001D0B0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В травнi 2020 року пiдприємство придбало комплекс будiвель</w:t>
      </w:r>
      <w:r w:rsidR="001D0B0C">
        <w:rPr>
          <w:rFonts w:ascii="Times New Roman CYR" w:hAnsi="Times New Roman CYR" w:cs="Times New Roman CYR"/>
        </w:rPr>
        <w:t xml:space="preserve"> на суму 400,0 тис</w:t>
      </w:r>
      <w:r w:rsidR="00EC6BEC">
        <w:rPr>
          <w:rFonts w:ascii="Times New Roman CYR" w:hAnsi="Times New Roman CYR" w:cs="Times New Roman CYR"/>
          <w:lang w:val="uk-UA"/>
        </w:rPr>
        <w:t>.</w:t>
      </w:r>
      <w:r>
        <w:rPr>
          <w:rFonts w:ascii="Times New Roman CYR" w:hAnsi="Times New Roman CYR" w:cs="Times New Roman CYR"/>
        </w:rPr>
        <w:t>грн., в т.ч. ПДВ.</w:t>
      </w: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протягом 2020 року не змiнювався.</w:t>
      </w:r>
    </w:p>
    <w:p w:rsidR="008C34C6" w:rsidRPr="00EC6BEC" w:rsidRDefault="00ED7DAE" w:rsidP="00325BE6">
      <w:pPr>
        <w:widowControl w:val="0"/>
        <w:autoSpaceDE w:val="0"/>
        <w:autoSpaceDN w:val="0"/>
        <w:adjustRightInd w:val="0"/>
        <w:spacing w:after="0" w:line="240" w:lineRule="auto"/>
        <w:ind w:firstLine="720"/>
        <w:jc w:val="both"/>
        <w:rPr>
          <w:rFonts w:ascii="Times New Roman CYR" w:hAnsi="Times New Roman CYR" w:cs="Times New Roman CYR"/>
          <w:lang w:val="uk-UA"/>
        </w:rPr>
      </w:pPr>
      <w:r>
        <w:rPr>
          <w:rFonts w:ascii="Times New Roman CYR" w:hAnsi="Times New Roman CYR" w:cs="Times New Roman CYR"/>
        </w:rPr>
        <w:t>Станом на 31.12.2020р. Товариство має поточнi з</w:t>
      </w:r>
      <w:r w:rsidR="001D0B0C">
        <w:rPr>
          <w:rFonts w:ascii="Times New Roman CYR" w:hAnsi="Times New Roman CYR" w:cs="Times New Roman CYR"/>
        </w:rPr>
        <w:t>обов'язання на суму 8</w:t>
      </w:r>
      <w:r w:rsidR="001D0B0C">
        <w:rPr>
          <w:rFonts w:ascii="Times New Roman CYR" w:hAnsi="Times New Roman CYR" w:cs="Times New Roman CYR"/>
          <w:lang w:val="uk-UA"/>
        </w:rPr>
        <w:t xml:space="preserve"> </w:t>
      </w:r>
      <w:r w:rsidR="001D0B0C">
        <w:rPr>
          <w:rFonts w:ascii="Times New Roman CYR" w:hAnsi="Times New Roman CYR" w:cs="Times New Roman CYR"/>
        </w:rPr>
        <w:t>705,0 тис.</w:t>
      </w:r>
      <w:r>
        <w:rPr>
          <w:rFonts w:ascii="Times New Roman CYR" w:hAnsi="Times New Roman CYR" w:cs="Times New Roman CYR"/>
        </w:rPr>
        <w:t>грн.,</w:t>
      </w:r>
      <w:r w:rsidR="001D0B0C">
        <w:rPr>
          <w:rFonts w:ascii="Times New Roman CYR" w:hAnsi="Times New Roman CYR" w:cs="Times New Roman CYR"/>
          <w:lang w:val="uk-UA"/>
        </w:rPr>
        <w:t xml:space="preserve"> </w:t>
      </w:r>
      <w:r>
        <w:rPr>
          <w:rFonts w:ascii="Times New Roman CYR" w:hAnsi="Times New Roman CYR" w:cs="Times New Roman CYR"/>
        </w:rPr>
        <w:t>значну частину складає фiнансова безвiдсотко</w:t>
      </w:r>
      <w:r w:rsidR="001D0B0C">
        <w:rPr>
          <w:rFonts w:ascii="Times New Roman CYR" w:hAnsi="Times New Roman CYR" w:cs="Times New Roman CYR"/>
        </w:rPr>
        <w:t>ва допомога на зворотнiй основi</w:t>
      </w:r>
      <w:r>
        <w:rPr>
          <w:rFonts w:ascii="Times New Roman CYR" w:hAnsi="Times New Roman CYR" w:cs="Times New Roman CYR"/>
        </w:rPr>
        <w:t>, що пiдпри</w:t>
      </w:r>
      <w:r w:rsidR="001D0B0C">
        <w:rPr>
          <w:rFonts w:ascii="Times New Roman CYR" w:hAnsi="Times New Roman CYR" w:cs="Times New Roman CYR"/>
        </w:rPr>
        <w:t>ємство отримало вiд ПрАТ "IВП" в сумi</w:t>
      </w:r>
      <w:r>
        <w:rPr>
          <w:rFonts w:ascii="Times New Roman CYR" w:hAnsi="Times New Roman CYR" w:cs="Times New Roman CYR"/>
        </w:rPr>
        <w:t xml:space="preserve"> 5 989,0 тис.грн</w:t>
      </w:r>
      <w:r w:rsidR="00EC6BEC">
        <w:rPr>
          <w:rFonts w:ascii="Times New Roman CYR" w:hAnsi="Times New Roman CYR" w:cs="Times New Roman CYR"/>
          <w:lang w:val="uk-UA"/>
        </w:rPr>
        <w:t>..</w:t>
      </w:r>
    </w:p>
    <w:p w:rsidR="008C34C6" w:rsidRDefault="00ED7DAE" w:rsidP="00EC6BE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ПрАТ "УФК" має заборгованiсть за фiнансовими iнвестицiями в корпоративнi права перед ПрАТ "IВП" за акцiї у сумi 558,1 тис.грн.. </w:t>
      </w:r>
    </w:p>
    <w:p w:rsidR="008C34C6" w:rsidRPr="00EC6BEC" w:rsidRDefault="00ED7DAE" w:rsidP="00EC6BEC">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EC6BEC">
        <w:rPr>
          <w:rFonts w:ascii="Times New Roman CYR" w:hAnsi="Times New Roman CYR" w:cs="Times New Roman CYR"/>
          <w:lang w:val="uk-UA"/>
        </w:rPr>
        <w:t xml:space="preserve">Сума </w:t>
      </w:r>
      <w:r>
        <w:rPr>
          <w:rFonts w:ascii="Times New Roman CYR" w:hAnsi="Times New Roman CYR" w:cs="Times New Roman CYR"/>
        </w:rPr>
        <w:t>i</w:t>
      </w:r>
      <w:r w:rsidRPr="00EC6BEC">
        <w:rPr>
          <w:rFonts w:ascii="Times New Roman CYR" w:hAnsi="Times New Roman CYR" w:cs="Times New Roman CYR"/>
          <w:lang w:val="uk-UA"/>
        </w:rPr>
        <w:t>нших поточних зобов'язань складає 1</w:t>
      </w:r>
      <w:r w:rsidR="00EC6BEC">
        <w:rPr>
          <w:rFonts w:ascii="Times New Roman CYR" w:hAnsi="Times New Roman CYR" w:cs="Times New Roman CYR"/>
          <w:lang w:val="uk-UA"/>
        </w:rPr>
        <w:t xml:space="preserve"> </w:t>
      </w:r>
      <w:r w:rsidRPr="00EC6BEC">
        <w:rPr>
          <w:rFonts w:ascii="Times New Roman CYR" w:hAnsi="Times New Roman CYR" w:cs="Times New Roman CYR"/>
          <w:lang w:val="uk-UA"/>
        </w:rPr>
        <w:t>100,00 тис.грн., в тому числ</w:t>
      </w:r>
      <w:r>
        <w:rPr>
          <w:rFonts w:ascii="Times New Roman CYR" w:hAnsi="Times New Roman CYR" w:cs="Times New Roman CYR"/>
        </w:rPr>
        <w:t>i</w:t>
      </w:r>
      <w:r w:rsidRPr="00EC6BEC">
        <w:rPr>
          <w:rFonts w:ascii="Times New Roman CYR" w:hAnsi="Times New Roman CYR" w:cs="Times New Roman CYR"/>
          <w:lang w:val="uk-UA"/>
        </w:rPr>
        <w:t xml:space="preserve">  перед., СПД Дух</w:t>
      </w:r>
      <w:r>
        <w:rPr>
          <w:rFonts w:ascii="Times New Roman CYR" w:hAnsi="Times New Roman CYR" w:cs="Times New Roman CYR"/>
        </w:rPr>
        <w:t>i</w:t>
      </w:r>
      <w:r w:rsidRPr="00EC6BEC">
        <w:rPr>
          <w:rFonts w:ascii="Times New Roman CYR" w:hAnsi="Times New Roman CYR" w:cs="Times New Roman CYR"/>
          <w:lang w:val="uk-UA"/>
        </w:rPr>
        <w:t xml:space="preserve">н </w:t>
      </w:r>
      <w:r>
        <w:rPr>
          <w:rFonts w:ascii="Times New Roman CYR" w:hAnsi="Times New Roman CYR" w:cs="Times New Roman CYR"/>
        </w:rPr>
        <w:t>I</w:t>
      </w:r>
      <w:r w:rsidRPr="00EC6BEC">
        <w:rPr>
          <w:rFonts w:ascii="Times New Roman CYR" w:hAnsi="Times New Roman CYR" w:cs="Times New Roman CYR"/>
          <w:lang w:val="uk-UA"/>
        </w:rPr>
        <w:t>.В. - 446,4 тис.грн., ПрАТ "</w:t>
      </w:r>
      <w:r>
        <w:rPr>
          <w:rFonts w:ascii="Times New Roman CYR" w:hAnsi="Times New Roman CYR" w:cs="Times New Roman CYR"/>
        </w:rPr>
        <w:t>I</w:t>
      </w:r>
      <w:r w:rsidRPr="00EC6BEC">
        <w:rPr>
          <w:rFonts w:ascii="Times New Roman CYR" w:hAnsi="Times New Roman CYR" w:cs="Times New Roman CYR"/>
          <w:lang w:val="uk-UA"/>
        </w:rPr>
        <w:t>ВП" - 615,1тис.грн.</w:t>
      </w:r>
    </w:p>
    <w:p w:rsidR="008C34C6" w:rsidRPr="00EC6BEC" w:rsidRDefault="00ED7DAE" w:rsidP="00EC6BEC">
      <w:pPr>
        <w:widowControl w:val="0"/>
        <w:autoSpaceDE w:val="0"/>
        <w:autoSpaceDN w:val="0"/>
        <w:adjustRightInd w:val="0"/>
        <w:spacing w:after="0" w:line="240" w:lineRule="auto"/>
        <w:ind w:firstLine="720"/>
        <w:jc w:val="both"/>
        <w:rPr>
          <w:rFonts w:ascii="Times New Roman CYR" w:hAnsi="Times New Roman CYR" w:cs="Times New Roman CYR"/>
          <w:lang w:val="uk-UA"/>
        </w:rPr>
      </w:pPr>
      <w:r>
        <w:rPr>
          <w:rFonts w:ascii="Times New Roman CYR" w:hAnsi="Times New Roman CYR" w:cs="Times New Roman CYR"/>
        </w:rPr>
        <w:t>За перiод 2020 року проведенi наступнi операцiї з пов'язаними особами:</w:t>
      </w:r>
    </w:p>
    <w:p w:rsidR="008C34C6" w:rsidRDefault="00EC6BE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lang w:val="uk-UA"/>
        </w:rPr>
        <w:t>н</w:t>
      </w:r>
      <w:r w:rsidR="00ED7DAE">
        <w:rPr>
          <w:rFonts w:ascii="Times New Roman CYR" w:hAnsi="Times New Roman CYR" w:cs="Times New Roman CYR"/>
        </w:rPr>
        <w:t>аданi послуги оренди на суму 4608,1 тис.грн. ПрАТ "IВП", на суму 104,1 тис.грн. ТОВ "УМТП КЦРЗ", на суму 0,5 тис.грн. ТОВ "БВР-Комплекс";</w:t>
      </w:r>
    </w:p>
    <w:p w:rsidR="008C34C6" w:rsidRPr="00EC6BEC" w:rsidRDefault="00EC6BEC">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 </w:t>
      </w:r>
      <w:r>
        <w:rPr>
          <w:rFonts w:ascii="Times New Roman CYR" w:hAnsi="Times New Roman CYR" w:cs="Times New Roman CYR"/>
          <w:lang w:val="uk-UA"/>
        </w:rPr>
        <w:t>о</w:t>
      </w:r>
      <w:r w:rsidR="00ED7DAE">
        <w:rPr>
          <w:rFonts w:ascii="Times New Roman CYR" w:hAnsi="Times New Roman CYR" w:cs="Times New Roman CYR"/>
        </w:rPr>
        <w:t>тримано паливних матерiалiв вiд ПрАТ "IВП" на суму 262,0 тис.грн.</w:t>
      </w:r>
      <w:r>
        <w:rPr>
          <w:rFonts w:ascii="Times New Roman CYR" w:hAnsi="Times New Roman CYR" w:cs="Times New Roman CYR"/>
          <w:lang w:val="uk-UA"/>
        </w:rPr>
        <w:t>.</w:t>
      </w:r>
    </w:p>
    <w:p w:rsidR="008C34C6" w:rsidRDefault="00ED7DAE" w:rsidP="00EC6BEC">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Оцiнка активiв чи зобов'язань у операцiях з пов'язаними сторонами здiйснювалась по методу балансової вартостi.</w:t>
      </w:r>
    </w:p>
    <w:p w:rsidR="008C34C6" w:rsidRDefault="008C34C6">
      <w:pPr>
        <w:widowControl w:val="0"/>
        <w:autoSpaceDE w:val="0"/>
        <w:autoSpaceDN w:val="0"/>
        <w:adjustRightInd w:val="0"/>
        <w:spacing w:after="0" w:line="240" w:lineRule="auto"/>
        <w:jc w:val="both"/>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pPr>
    </w:p>
    <w:p w:rsidR="008C34C6" w:rsidRDefault="008C34C6">
      <w:pPr>
        <w:widowControl w:val="0"/>
        <w:autoSpaceDE w:val="0"/>
        <w:autoSpaceDN w:val="0"/>
        <w:adjustRightInd w:val="0"/>
        <w:spacing w:after="0" w:line="240" w:lineRule="auto"/>
        <w:rPr>
          <w:rFonts w:ascii="Times New Roman CYR" w:hAnsi="Times New Roman CYR" w:cs="Times New Roman CYR"/>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C34C6">
        <w:trPr>
          <w:gridBefore w:val="3"/>
          <w:wBefore w:w="7500" w:type="dxa"/>
          <w:trHeight w:val="280"/>
        </w:trPr>
        <w:tc>
          <w:tcPr>
            <w:tcW w:w="1500" w:type="dxa"/>
            <w:gridSpan w:val="2"/>
            <w:tcBorders>
              <w:top w:val="nil"/>
              <w:left w:val="nil"/>
              <w:bottom w:val="nil"/>
              <w:right w:val="single" w:sz="6" w:space="0" w:color="auto"/>
            </w:tcBorders>
            <w:vAlign w:val="center"/>
          </w:tcPr>
          <w:p w:rsidR="008C34C6" w:rsidRDefault="00ED7DA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8C34C6">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C34C6">
        <w:trPr>
          <w:trHeight w:val="200"/>
        </w:trPr>
        <w:tc>
          <w:tcPr>
            <w:tcW w:w="5850" w:type="dxa"/>
            <w:tcBorders>
              <w:top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r w:rsidR="00A961DC">
              <w:rPr>
                <w:rFonts w:ascii="Times New Roman CYR" w:hAnsi="Times New Roman CYR" w:cs="Times New Roman CYR"/>
                <w:lang w:val="uk-UA"/>
              </w:rPr>
              <w:t xml:space="preserve"> </w:t>
            </w:r>
            <w:r>
              <w:rPr>
                <w:rFonts w:ascii="Times New Roman CYR" w:hAnsi="Times New Roman CYR" w:cs="Times New Roman CYR"/>
              </w:rPr>
              <w:t>952,1</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r w:rsidR="00A961DC">
              <w:rPr>
                <w:rFonts w:ascii="Times New Roman CYR" w:hAnsi="Times New Roman CYR" w:cs="Times New Roman CYR"/>
                <w:lang w:val="uk-UA"/>
              </w:rPr>
              <w:t xml:space="preserve"> </w:t>
            </w:r>
            <w:r>
              <w:rPr>
                <w:rFonts w:ascii="Times New Roman CYR" w:hAnsi="Times New Roman CYR" w:cs="Times New Roman CYR"/>
              </w:rPr>
              <w:t>522,2</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A961DC">
              <w:rPr>
                <w:rFonts w:ascii="Times New Roman CYR" w:hAnsi="Times New Roman CYR" w:cs="Times New Roman CYR"/>
                <w:lang w:val="uk-UA"/>
              </w:rPr>
              <w:t xml:space="preserve"> </w:t>
            </w:r>
            <w:r>
              <w:rPr>
                <w:rFonts w:ascii="Times New Roman CYR" w:hAnsi="Times New Roman CYR" w:cs="Times New Roman CYR"/>
              </w:rPr>
              <w:t>150,7</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Pr="00A961DC" w:rsidRDefault="00ED7DAE">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444</w:t>
            </w:r>
            <w:r w:rsidR="00A961DC">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8C34C6" w:rsidRPr="00A961DC" w:rsidRDefault="00A961DC">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r w:rsidR="00A961DC">
              <w:rPr>
                <w:rFonts w:ascii="Times New Roman CYR" w:hAnsi="Times New Roman CYR" w:cs="Times New Roman CYR"/>
                <w:lang w:val="uk-UA"/>
              </w:rPr>
              <w:t xml:space="preserve"> </w:t>
            </w:r>
            <w:r>
              <w:rPr>
                <w:rFonts w:ascii="Times New Roman CYR" w:hAnsi="Times New Roman CYR" w:cs="Times New Roman CYR"/>
              </w:rPr>
              <w:t>594,7</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r w:rsidR="00A961DC">
              <w:rPr>
                <w:rFonts w:ascii="Times New Roman CYR" w:hAnsi="Times New Roman CYR" w:cs="Times New Roman CYR"/>
                <w:lang w:val="uk-UA"/>
              </w:rPr>
              <w:t xml:space="preserve"> </w:t>
            </w:r>
            <w:r>
              <w:rPr>
                <w:rFonts w:ascii="Times New Roman CYR" w:hAnsi="Times New Roman CYR" w:cs="Times New Roman CYR"/>
              </w:rPr>
              <w:t>672,9</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Pr>
                <w:rFonts w:ascii="Times New Roman CYR" w:hAnsi="Times New Roman CYR" w:cs="Times New Roman CYR"/>
              </w:rPr>
              <w:t>1</w:t>
            </w:r>
            <w:r w:rsidR="00A961DC">
              <w:rPr>
                <w:rFonts w:ascii="Times New Roman CYR" w:hAnsi="Times New Roman CYR" w:cs="Times New Roman CYR"/>
                <w:lang w:val="uk-UA"/>
              </w:rPr>
              <w:t xml:space="preserve"> </w:t>
            </w:r>
            <w:r>
              <w:rPr>
                <w:rFonts w:ascii="Times New Roman CYR" w:hAnsi="Times New Roman CYR" w:cs="Times New Roman CYR"/>
              </w:rPr>
              <w:t>696,5</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Pr>
                <w:rFonts w:ascii="Times New Roman CYR" w:hAnsi="Times New Roman CYR" w:cs="Times New Roman CYR"/>
              </w:rPr>
              <w:t>974,9</w:t>
            </w:r>
            <w:r w:rsidR="002B37D7">
              <w:rPr>
                <w:rFonts w:ascii="Times New Roman CYR" w:hAnsi="Times New Roman CYR" w:cs="Times New Roman CYR"/>
                <w:lang w:val="uk-UA"/>
              </w:rPr>
              <w:t xml:space="preserve">   </w:t>
            </w:r>
            <w:r>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Pr>
                <w:rFonts w:ascii="Times New Roman CYR" w:hAnsi="Times New Roman CYR" w:cs="Times New Roman CYR"/>
              </w:rPr>
              <w:t>1</w:t>
            </w:r>
            <w:r w:rsidR="00A961DC">
              <w:rPr>
                <w:rFonts w:ascii="Times New Roman CYR" w:hAnsi="Times New Roman CYR" w:cs="Times New Roman CYR"/>
                <w:lang w:val="uk-UA"/>
              </w:rPr>
              <w:t xml:space="preserve"> </w:t>
            </w:r>
            <w:r>
              <w:rPr>
                <w:rFonts w:ascii="Times New Roman CYR" w:hAnsi="Times New Roman CYR" w:cs="Times New Roman CYR"/>
              </w:rPr>
              <w:t>411,1</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Pr>
                <w:rFonts w:ascii="Times New Roman CYR" w:hAnsi="Times New Roman CYR" w:cs="Times New Roman CYR"/>
              </w:rPr>
              <w:t>1</w:t>
            </w:r>
            <w:r w:rsidR="00A961DC">
              <w:rPr>
                <w:rFonts w:ascii="Times New Roman CYR" w:hAnsi="Times New Roman CYR" w:cs="Times New Roman CYR"/>
                <w:lang w:val="uk-UA"/>
              </w:rPr>
              <w:t xml:space="preserve"> </w:t>
            </w:r>
            <w:r>
              <w:rPr>
                <w:rFonts w:ascii="Times New Roman CYR" w:hAnsi="Times New Roman CYR" w:cs="Times New Roman CYR"/>
              </w:rPr>
              <w:t>684,3</w:t>
            </w:r>
            <w:r w:rsidR="00A961DC">
              <w:rPr>
                <w:rFonts w:ascii="Times New Roman CYR" w:hAnsi="Times New Roman CYR" w:cs="Times New Roman CYR"/>
                <w:lang w:val="uk-UA"/>
              </w:rPr>
              <w:t xml:space="preserve">   </w:t>
            </w:r>
            <w:r>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Pr>
                <w:rFonts w:ascii="Times New Roman CYR" w:hAnsi="Times New Roman CYR" w:cs="Times New Roman CYR"/>
              </w:rPr>
              <w:t>462,6</w:t>
            </w:r>
            <w:r w:rsidR="00A961DC">
              <w:rPr>
                <w:rFonts w:ascii="Times New Roman CYR" w:hAnsi="Times New Roman CYR" w:cs="Times New Roman CYR"/>
                <w:lang w:val="uk-UA"/>
              </w:rPr>
              <w:t xml:space="preserve">    </w:t>
            </w:r>
            <w:r>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sidR="00A961DC">
              <w:rPr>
                <w:rFonts w:ascii="Times New Roman CYR" w:hAnsi="Times New Roman CYR" w:cs="Times New Roman CYR"/>
                <w:lang w:val="uk-UA"/>
              </w:rPr>
              <w:t xml:space="preserve"> </w:t>
            </w:r>
            <w:r>
              <w:rPr>
                <w:rFonts w:ascii="Times New Roman CYR" w:hAnsi="Times New Roman CYR" w:cs="Times New Roman CYR"/>
              </w:rPr>
              <w:t>149,6</w:t>
            </w:r>
            <w:r w:rsidR="002B37D7">
              <w:rPr>
                <w:rFonts w:ascii="Times New Roman CYR" w:hAnsi="Times New Roman CYR" w:cs="Times New Roman CYR"/>
                <w:lang w:val="uk-UA"/>
              </w:rPr>
              <w:t xml:space="preserve">   </w:t>
            </w:r>
            <w:r>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2B37D7">
              <w:rPr>
                <w:rFonts w:ascii="Times New Roman CYR" w:hAnsi="Times New Roman CYR" w:cs="Times New Roman CYR"/>
                <w:lang w:val="uk-UA"/>
              </w:rPr>
              <w:t xml:space="preserve">    </w:t>
            </w:r>
            <w:r>
              <w:rPr>
                <w:rFonts w:ascii="Times New Roman CYR" w:hAnsi="Times New Roman CYR" w:cs="Times New Roman CYR"/>
              </w:rPr>
              <w:t>3</w:t>
            </w:r>
            <w:r w:rsidR="00A961DC">
              <w:rPr>
                <w:rFonts w:ascii="Times New Roman CYR" w:hAnsi="Times New Roman CYR" w:cs="Times New Roman CYR"/>
                <w:lang w:val="uk-UA"/>
              </w:rPr>
              <w:t xml:space="preserve"> </w:t>
            </w:r>
            <w:r>
              <w:rPr>
                <w:rFonts w:ascii="Times New Roman CYR" w:hAnsi="Times New Roman CYR" w:cs="Times New Roman CYR"/>
              </w:rPr>
              <w:t>570,2</w:t>
            </w:r>
            <w:r w:rsidR="00A961DC">
              <w:rPr>
                <w:rFonts w:ascii="Times New Roman CYR" w:hAnsi="Times New Roman CYR" w:cs="Times New Roman CYR"/>
                <w:lang w:val="uk-UA"/>
              </w:rPr>
              <w:t xml:space="preserve">   </w:t>
            </w:r>
            <w:r>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A961DC">
              <w:rPr>
                <w:rFonts w:ascii="Times New Roman CYR" w:hAnsi="Times New Roman CYR" w:cs="Times New Roman CYR"/>
                <w:lang w:val="uk-UA"/>
              </w:rPr>
              <w:t xml:space="preserve">   </w:t>
            </w:r>
            <w:r w:rsidR="002B37D7">
              <w:rPr>
                <w:rFonts w:ascii="Times New Roman CYR" w:hAnsi="Times New Roman CYR" w:cs="Times New Roman CYR"/>
                <w:lang w:val="uk-UA"/>
              </w:rPr>
              <w:t xml:space="preserve"> </w:t>
            </w:r>
            <w:r>
              <w:rPr>
                <w:rFonts w:ascii="Times New Roman CYR" w:hAnsi="Times New Roman CYR" w:cs="Times New Roman CYR"/>
              </w:rPr>
              <w:t>2</w:t>
            </w:r>
            <w:r w:rsidR="00A961DC">
              <w:rPr>
                <w:rFonts w:ascii="Times New Roman CYR" w:hAnsi="Times New Roman CYR" w:cs="Times New Roman CYR"/>
                <w:lang w:val="uk-UA"/>
              </w:rPr>
              <w:t xml:space="preserve"> </w:t>
            </w:r>
            <w:r>
              <w:rPr>
                <w:rFonts w:ascii="Times New Roman CYR" w:hAnsi="Times New Roman CYR" w:cs="Times New Roman CYR"/>
              </w:rPr>
              <w:t>808,8</w:t>
            </w:r>
            <w:r w:rsidR="00A961DC">
              <w:rPr>
                <w:rFonts w:ascii="Times New Roman CYR" w:hAnsi="Times New Roman CYR" w:cs="Times New Roman CYR"/>
                <w:lang w:val="uk-UA"/>
              </w:rPr>
              <w:t xml:space="preserve">   </w:t>
            </w:r>
            <w:r>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r w:rsidR="00A961DC">
              <w:rPr>
                <w:rFonts w:ascii="Times New Roman CYR" w:hAnsi="Times New Roman CYR" w:cs="Times New Roman CYR"/>
                <w:lang w:val="uk-UA"/>
              </w:rPr>
              <w:t xml:space="preserve"> </w:t>
            </w:r>
            <w:r>
              <w:rPr>
                <w:rFonts w:ascii="Times New Roman CYR" w:hAnsi="Times New Roman CYR" w:cs="Times New Roman CYR"/>
              </w:rPr>
              <w:t>024,5</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864,1</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sidR="002B37D7">
              <w:rPr>
                <w:rFonts w:ascii="Times New Roman CYR" w:hAnsi="Times New Roman CYR" w:cs="Times New Roman CYR"/>
                <w:lang w:val="uk-UA"/>
              </w:rPr>
              <w:t xml:space="preserve">     </w:t>
            </w:r>
            <w:r>
              <w:rPr>
                <w:rFonts w:ascii="Times New Roman CYR" w:hAnsi="Times New Roman CYR" w:cs="Times New Roman CYR"/>
              </w:rPr>
              <w:t>131,8</w:t>
            </w:r>
            <w:r w:rsidR="00A961DC">
              <w:rPr>
                <w:rFonts w:ascii="Times New Roman CYR" w:hAnsi="Times New Roman CYR" w:cs="Times New Roman CYR"/>
                <w:lang w:val="uk-UA"/>
              </w:rPr>
              <w:t xml:space="preserve">    </w:t>
            </w:r>
            <w:r>
              <w:rPr>
                <w:rFonts w:ascii="Times New Roman CYR" w:hAnsi="Times New Roman CYR" w:cs="Times New Roman CYR"/>
              </w:rPr>
              <w:t>)</w:t>
            </w:r>
          </w:p>
        </w:tc>
        <w:tc>
          <w:tcPr>
            <w:tcW w:w="1645" w:type="dxa"/>
            <w:gridSpan w:val="2"/>
            <w:tcBorders>
              <w:top w:val="single" w:sz="6" w:space="0" w:color="auto"/>
              <w:left w:val="single" w:sz="6" w:space="0" w:color="auto"/>
              <w:bottom w:val="single" w:sz="6" w:space="0" w:color="auto"/>
            </w:tcBorders>
            <w:vAlign w:val="center"/>
          </w:tcPr>
          <w:p w:rsidR="008C34C6" w:rsidRDefault="00A961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uk-UA"/>
              </w:rPr>
              <w:t xml:space="preserve">       -      </w:t>
            </w:r>
            <w:r w:rsidR="00ED7DAE">
              <w:rPr>
                <w:rFonts w:ascii="Times New Roman CYR" w:hAnsi="Times New Roman CYR" w:cs="Times New Roman CYR"/>
              </w:rPr>
              <w:t>)</w:t>
            </w:r>
          </w:p>
        </w:tc>
      </w:tr>
      <w:tr w:rsidR="008C34C6">
        <w:trPr>
          <w:trHeight w:val="200"/>
        </w:trPr>
        <w:tc>
          <w:tcPr>
            <w:tcW w:w="58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892,7</w:t>
            </w:r>
          </w:p>
        </w:tc>
        <w:tc>
          <w:tcPr>
            <w:tcW w:w="1645" w:type="dxa"/>
            <w:gridSpan w:val="2"/>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864,1</w:t>
            </w:r>
          </w:p>
        </w:tc>
      </w:tr>
    </w:tbl>
    <w:p w:rsidR="000113DF" w:rsidRDefault="00ED7DAE">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Примітки: </w:t>
      </w:r>
    </w:p>
    <w:p w:rsidR="008C34C6" w:rsidRDefault="00ED7DAE" w:rsidP="000113D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При визначеннi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w:t>
      </w:r>
    </w:p>
    <w:p w:rsidR="008C34C6" w:rsidRDefault="00ED7DAE" w:rsidP="000113D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Чистий дохiд вiд реалiзацiї у 2020 роцi склав 39</w:t>
      </w:r>
      <w:r w:rsidR="000113DF">
        <w:rPr>
          <w:rFonts w:ascii="Times New Roman CYR" w:hAnsi="Times New Roman CYR" w:cs="Times New Roman CYR"/>
          <w:lang w:val="uk-UA"/>
        </w:rPr>
        <w:t xml:space="preserve"> </w:t>
      </w:r>
      <w:r>
        <w:rPr>
          <w:rFonts w:ascii="Times New Roman CYR" w:hAnsi="Times New Roman CYR" w:cs="Times New Roman CYR"/>
        </w:rPr>
        <w:t>52,1 тис.грн. Це дохiд, отриманий вiд надання в оренду власного нерухомого майна та обладнання.</w:t>
      </w:r>
    </w:p>
    <w:p w:rsidR="008C34C6" w:rsidRDefault="00ED7DAE" w:rsidP="000113D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Iншi операцiйнi </w:t>
      </w:r>
      <w:r w:rsidR="000113DF">
        <w:rPr>
          <w:rFonts w:ascii="Times New Roman CYR" w:hAnsi="Times New Roman CYR" w:cs="Times New Roman CYR"/>
        </w:rPr>
        <w:t>доходи склали 198,6 тис.грн.</w:t>
      </w:r>
      <w:r w:rsidR="000113DF">
        <w:rPr>
          <w:rFonts w:ascii="Times New Roman CYR" w:hAnsi="Times New Roman CYR" w:cs="Times New Roman CYR"/>
          <w:lang w:val="uk-UA"/>
        </w:rPr>
        <w:t>.</w:t>
      </w:r>
      <w:r w:rsidR="000113DF">
        <w:rPr>
          <w:rFonts w:ascii="Times New Roman CYR" w:hAnsi="Times New Roman CYR" w:cs="Times New Roman CYR"/>
        </w:rPr>
        <w:t xml:space="preserve"> Це</w:t>
      </w:r>
      <w:r w:rsidR="000113DF">
        <w:rPr>
          <w:rFonts w:ascii="Times New Roman CYR" w:hAnsi="Times New Roman CYR" w:cs="Times New Roman CYR"/>
          <w:lang w:val="uk-UA"/>
        </w:rPr>
        <w:t xml:space="preserve"> </w:t>
      </w:r>
      <w:r>
        <w:rPr>
          <w:rFonts w:ascii="Times New Roman CYR" w:hAnsi="Times New Roman CYR" w:cs="Times New Roman CYR"/>
        </w:rPr>
        <w:t>доходи вiд списання кредиторської заборгованостi.</w:t>
      </w:r>
    </w:p>
    <w:p w:rsidR="008C34C6" w:rsidRDefault="00325BE6" w:rsidP="000113D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Iншi доходи в сумi </w:t>
      </w:r>
      <w:r w:rsidR="00ED7DAE">
        <w:rPr>
          <w:rFonts w:ascii="Times New Roman CYR" w:hAnsi="Times New Roman CYR" w:cs="Times New Roman CYR"/>
        </w:rPr>
        <w:t>444,0 тис.грн. отримано вiд продажу частки у статутному капiталi ТОВ "УМТП КЦРЗ".</w:t>
      </w:r>
    </w:p>
    <w:p w:rsidR="008C34C6" w:rsidRPr="000113DF" w:rsidRDefault="00ED7DAE" w:rsidP="000113DF">
      <w:pPr>
        <w:widowControl w:val="0"/>
        <w:autoSpaceDE w:val="0"/>
        <w:autoSpaceDN w:val="0"/>
        <w:adjustRightInd w:val="0"/>
        <w:spacing w:after="0" w:line="240" w:lineRule="auto"/>
        <w:ind w:firstLine="720"/>
        <w:jc w:val="both"/>
        <w:rPr>
          <w:rFonts w:ascii="Times New Roman CYR" w:hAnsi="Times New Roman CYR" w:cs="Times New Roman CYR"/>
          <w:lang w:val="uk-UA"/>
        </w:rPr>
      </w:pPr>
      <w:r>
        <w:rPr>
          <w:rFonts w:ascii="Times New Roman CYR" w:hAnsi="Times New Roman CYR" w:cs="Times New Roman CYR"/>
        </w:rPr>
        <w:t>Загальна сума доходiв склала 4</w:t>
      </w:r>
      <w:r w:rsidR="00325BE6">
        <w:rPr>
          <w:rFonts w:ascii="Times New Roman CYR" w:hAnsi="Times New Roman CYR" w:cs="Times New Roman CYR"/>
          <w:lang w:val="uk-UA"/>
        </w:rPr>
        <w:t xml:space="preserve"> </w:t>
      </w:r>
      <w:r>
        <w:rPr>
          <w:rFonts w:ascii="Times New Roman CYR" w:hAnsi="Times New Roman CYR" w:cs="Times New Roman CYR"/>
        </w:rPr>
        <w:t>594,7 тис.грн.</w:t>
      </w:r>
    </w:p>
    <w:p w:rsidR="008C34C6" w:rsidRDefault="00ED7DAE" w:rsidP="000113D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Витрати у звiтному перiодi визначалися одночасно з визначенням доходу, для отримання якого вони були здiйсненi. Витрати за 2020 рiк складаються: собiвартiсть реалiзованої продукцiї (товарiв, робiт, послуг) </w:t>
      </w:r>
      <w:r w:rsidR="000113DF">
        <w:rPr>
          <w:rFonts w:ascii="Times New Roman CYR" w:hAnsi="Times New Roman CYR" w:cs="Times New Roman CYR"/>
        </w:rPr>
        <w:t>–</w:t>
      </w:r>
      <w:r>
        <w:rPr>
          <w:rFonts w:ascii="Times New Roman CYR" w:hAnsi="Times New Roman CYR" w:cs="Times New Roman CYR"/>
        </w:rPr>
        <w:t xml:space="preserve"> 1</w:t>
      </w:r>
      <w:r w:rsidR="000113DF">
        <w:rPr>
          <w:rFonts w:ascii="Times New Roman CYR" w:hAnsi="Times New Roman CYR" w:cs="Times New Roman CYR"/>
          <w:lang w:val="uk-UA"/>
        </w:rPr>
        <w:t xml:space="preserve"> </w:t>
      </w:r>
      <w:r>
        <w:rPr>
          <w:rFonts w:ascii="Times New Roman CYR" w:hAnsi="Times New Roman CYR" w:cs="Times New Roman CYR"/>
        </w:rPr>
        <w:t xml:space="preserve">696,5 тис.грн., iншi операцiйнi витрати </w:t>
      </w:r>
      <w:r w:rsidR="000113DF">
        <w:rPr>
          <w:rFonts w:ascii="Times New Roman CYR" w:hAnsi="Times New Roman CYR" w:cs="Times New Roman CYR"/>
        </w:rPr>
        <w:t>–</w:t>
      </w:r>
      <w:r>
        <w:rPr>
          <w:rFonts w:ascii="Times New Roman CYR" w:hAnsi="Times New Roman CYR" w:cs="Times New Roman CYR"/>
        </w:rPr>
        <w:t xml:space="preserve"> 1</w:t>
      </w:r>
      <w:r w:rsidR="000113DF">
        <w:rPr>
          <w:rFonts w:ascii="Times New Roman CYR" w:hAnsi="Times New Roman CYR" w:cs="Times New Roman CYR"/>
          <w:lang w:val="uk-UA"/>
        </w:rPr>
        <w:t xml:space="preserve"> </w:t>
      </w:r>
      <w:r>
        <w:rPr>
          <w:rFonts w:ascii="Times New Roman CYR" w:hAnsi="Times New Roman CYR" w:cs="Times New Roman CYR"/>
        </w:rPr>
        <w:t>411,1 тис.грн.</w:t>
      </w:r>
      <w:r w:rsidR="000113DF">
        <w:rPr>
          <w:rFonts w:ascii="Times New Roman CYR" w:hAnsi="Times New Roman CYR" w:cs="Times New Roman CYR"/>
          <w:lang w:val="uk-UA"/>
        </w:rPr>
        <w:t xml:space="preserve">, </w:t>
      </w:r>
      <w:r>
        <w:rPr>
          <w:rFonts w:ascii="Times New Roman CYR" w:hAnsi="Times New Roman CYR" w:cs="Times New Roman CYR"/>
        </w:rPr>
        <w:t xml:space="preserve">iншi витрати склали 462,6 тис грн.. </w:t>
      </w:r>
    </w:p>
    <w:p w:rsidR="008C34C6" w:rsidRDefault="00ED7DAE" w:rsidP="000113D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пiдсумками дiяльностi ПрАТ "УФК" у 2020 роцi отримало прибуток у сумi 892,7 тис грн..</w:t>
      </w:r>
    </w:p>
    <w:p w:rsidR="008C34C6" w:rsidRDefault="008C34C6">
      <w:pPr>
        <w:widowControl w:val="0"/>
        <w:autoSpaceDE w:val="0"/>
        <w:autoSpaceDN w:val="0"/>
        <w:adjustRightInd w:val="0"/>
        <w:spacing w:after="0" w:line="240" w:lineRule="auto"/>
        <w:jc w:val="both"/>
        <w:rPr>
          <w:rFonts w:ascii="Times New Roman CYR" w:hAnsi="Times New Roman CYR" w:cs="Times New Roman CYR"/>
        </w:rPr>
      </w:pPr>
    </w:p>
    <w:p w:rsidR="008C34C6" w:rsidRDefault="008C34C6">
      <w:pPr>
        <w:widowControl w:val="0"/>
        <w:autoSpaceDE w:val="0"/>
        <w:autoSpaceDN w:val="0"/>
        <w:adjustRightInd w:val="0"/>
        <w:spacing w:after="0" w:line="240" w:lineRule="auto"/>
        <w:jc w:val="both"/>
        <w:rPr>
          <w:rFonts w:ascii="Times New Roman CYR" w:hAnsi="Times New Roman CYR" w:cs="Times New Roman CYR"/>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Соломашенко Олена Юрiївна</w:t>
      </w:r>
    </w:p>
    <w:p w:rsidR="008C34C6" w:rsidRDefault="008C34C6">
      <w:pPr>
        <w:widowControl w:val="0"/>
        <w:autoSpaceDE w:val="0"/>
        <w:autoSpaceDN w:val="0"/>
        <w:adjustRightInd w:val="0"/>
        <w:spacing w:after="0" w:line="240" w:lineRule="auto"/>
        <w:jc w:val="both"/>
        <w:rPr>
          <w:rFonts w:ascii="Times New Roman CYR" w:hAnsi="Times New Roman CYR" w:cs="Times New Roman CYR"/>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Турта Галина Вiкторiвна</w:t>
      </w:r>
    </w:p>
    <w:p w:rsidR="008C34C6" w:rsidRDefault="008C34C6">
      <w:pPr>
        <w:widowControl w:val="0"/>
        <w:autoSpaceDE w:val="0"/>
        <w:autoSpaceDN w:val="0"/>
        <w:adjustRightInd w:val="0"/>
        <w:spacing w:after="0" w:line="240" w:lineRule="auto"/>
        <w:jc w:val="both"/>
        <w:rPr>
          <w:rFonts w:ascii="Times New Roman CYR" w:hAnsi="Times New Roman CYR" w:cs="Times New Roman CYR"/>
        </w:rPr>
        <w:sectPr w:rsidR="008C34C6">
          <w:pgSz w:w="12240" w:h="15840"/>
          <w:pgMar w:top="850" w:right="850" w:bottom="850" w:left="1400" w:header="720" w:footer="720" w:gutter="0"/>
          <w:cols w:space="720"/>
          <w:noEndnote/>
        </w:sect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8C34C6" w:rsidRDefault="00ED7DAE" w:rsidP="00922EA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22EA1">
        <w:rPr>
          <w:rFonts w:ascii="Times New Roman CYR" w:hAnsi="Times New Roman CYR" w:cs="Times New Roman CYR"/>
          <w:sz w:val="24"/>
          <w:szCs w:val="24"/>
          <w:lang w:val="uk-UA"/>
        </w:rPr>
        <w:t>Ми впевнен</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 що р</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чна ф</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нансова зв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сть акц</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онерного товариства п</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дготовлена 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дно до вимог стандарт</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в бухгалтерського обл</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ку у 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з Законом України "Про бухгалтерський обл</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к та ф</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нансову зв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сть в Україн</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 м</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стить достов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 xml:space="preserve">рне та об'єктивне подання </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ї про стан актив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в, пасив</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в, ф</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нансовий стан, прибутки та збитки ем</w:t>
      </w:r>
      <w:r>
        <w:rPr>
          <w:rFonts w:ascii="Times New Roman CYR" w:hAnsi="Times New Roman CYR" w:cs="Times New Roman CYR"/>
          <w:sz w:val="24"/>
          <w:szCs w:val="24"/>
        </w:rPr>
        <w:t>i</w:t>
      </w:r>
      <w:r w:rsidRPr="00922EA1">
        <w:rPr>
          <w:rFonts w:ascii="Times New Roman CYR" w:hAnsi="Times New Roman CYR" w:cs="Times New Roman CYR"/>
          <w:sz w:val="24"/>
          <w:szCs w:val="24"/>
          <w:lang w:val="uk-UA"/>
        </w:rPr>
        <w:t xml:space="preserve">тента. </w:t>
      </w:r>
      <w:r>
        <w:rPr>
          <w:rFonts w:ascii="Times New Roman CYR" w:hAnsi="Times New Roman CYR" w:cs="Times New Roman CYR"/>
          <w:sz w:val="24"/>
          <w:szCs w:val="24"/>
        </w:rPr>
        <w:t>Звiт керiвництва (звiт про управлiння) розкриває дiйсний стан корпоративної дiяльностi ПрАТ "УФК" у вiдповiдностi з вимогами Закону України "Про цiннi папери та фондовий ринок".</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ПрАТ "УФК" Соломашенко О.Ю.</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ПрАТ "УФК" Турта Г.В.</w:t>
      </w: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jc w:val="both"/>
        <w:rPr>
          <w:rFonts w:ascii="Times New Roman CYR" w:hAnsi="Times New Roman CYR" w:cs="Times New Roman CYR"/>
          <w:sz w:val="24"/>
          <w:szCs w:val="24"/>
        </w:rPr>
      </w:pPr>
    </w:p>
    <w:p w:rsidR="008C34C6" w:rsidRDefault="008C34C6">
      <w:pPr>
        <w:widowControl w:val="0"/>
        <w:autoSpaceDE w:val="0"/>
        <w:autoSpaceDN w:val="0"/>
        <w:adjustRightInd w:val="0"/>
        <w:spacing w:after="0" w:line="240" w:lineRule="auto"/>
        <w:rPr>
          <w:rFonts w:ascii="Times New Roman CYR" w:hAnsi="Times New Roman CYR" w:cs="Times New Roman CYR"/>
          <w:sz w:val="24"/>
          <w:szCs w:val="24"/>
        </w:rPr>
      </w:pPr>
    </w:p>
    <w:p w:rsidR="008C34C6" w:rsidRDefault="00ED7DA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8C34C6">
        <w:trPr>
          <w:trHeight w:val="200"/>
        </w:trPr>
        <w:tc>
          <w:tcPr>
            <w:tcW w:w="14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8C34C6">
        <w:trPr>
          <w:trHeight w:val="200"/>
        </w:trPr>
        <w:tc>
          <w:tcPr>
            <w:tcW w:w="1450" w:type="dxa"/>
            <w:tcBorders>
              <w:top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C34C6">
        <w:trPr>
          <w:trHeight w:val="200"/>
        </w:trPr>
        <w:tc>
          <w:tcPr>
            <w:tcW w:w="14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w:t>
            </w:r>
          </w:p>
        </w:tc>
        <w:tc>
          <w:tcPr>
            <w:tcW w:w="225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8C34C6">
        <w:trPr>
          <w:trHeight w:val="200"/>
        </w:trPr>
        <w:tc>
          <w:tcPr>
            <w:tcW w:w="14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23.04.2020</w:t>
            </w:r>
          </w:p>
        </w:tc>
        <w:tc>
          <w:tcPr>
            <w:tcW w:w="225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8C34C6">
        <w:trPr>
          <w:trHeight w:val="200"/>
        </w:trPr>
        <w:tc>
          <w:tcPr>
            <w:tcW w:w="1450" w:type="dxa"/>
            <w:tcBorders>
              <w:top w:val="single" w:sz="6" w:space="0" w:color="auto"/>
              <w:bottom w:val="single" w:sz="6" w:space="0" w:color="auto"/>
              <w:right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15.05.2020</w:t>
            </w:r>
          </w:p>
        </w:tc>
        <w:tc>
          <w:tcPr>
            <w:tcW w:w="2250" w:type="dxa"/>
            <w:tcBorders>
              <w:top w:val="single" w:sz="6" w:space="0" w:color="auto"/>
              <w:left w:val="single" w:sz="6" w:space="0" w:color="auto"/>
              <w:bottom w:val="single" w:sz="6" w:space="0" w:color="auto"/>
              <w:right w:val="single" w:sz="6" w:space="0" w:color="auto"/>
            </w:tcBorders>
          </w:tcPr>
          <w:p w:rsidR="008C34C6" w:rsidRDefault="008C34C6">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rsidR="008C34C6" w:rsidRDefault="00ED7DA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ED7DAE" w:rsidRDefault="00ED7DAE">
      <w:pPr>
        <w:widowControl w:val="0"/>
        <w:autoSpaceDE w:val="0"/>
        <w:autoSpaceDN w:val="0"/>
        <w:adjustRightInd w:val="0"/>
        <w:spacing w:after="0" w:line="240" w:lineRule="auto"/>
        <w:rPr>
          <w:rFonts w:ascii="Times New Roman CYR" w:hAnsi="Times New Roman CYR" w:cs="Times New Roman CYR"/>
        </w:rPr>
      </w:pPr>
    </w:p>
    <w:sectPr w:rsidR="00ED7DAE" w:rsidSect="008C34C6">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B3BBD"/>
    <w:rsid w:val="000113DF"/>
    <w:rsid w:val="00022B8C"/>
    <w:rsid w:val="000238CD"/>
    <w:rsid w:val="001469B1"/>
    <w:rsid w:val="001B75A2"/>
    <w:rsid w:val="001D0B0C"/>
    <w:rsid w:val="001E6EB0"/>
    <w:rsid w:val="0021505E"/>
    <w:rsid w:val="00216DF4"/>
    <w:rsid w:val="002B37D7"/>
    <w:rsid w:val="002C60FB"/>
    <w:rsid w:val="00325BE6"/>
    <w:rsid w:val="00345375"/>
    <w:rsid w:val="00473F1F"/>
    <w:rsid w:val="004D0552"/>
    <w:rsid w:val="0051522B"/>
    <w:rsid w:val="005238C8"/>
    <w:rsid w:val="005B6D42"/>
    <w:rsid w:val="00636000"/>
    <w:rsid w:val="00692A5C"/>
    <w:rsid w:val="006E078D"/>
    <w:rsid w:val="00772768"/>
    <w:rsid w:val="00853C39"/>
    <w:rsid w:val="008A600D"/>
    <w:rsid w:val="008B7F7B"/>
    <w:rsid w:val="008C34C6"/>
    <w:rsid w:val="00922EA1"/>
    <w:rsid w:val="0094031C"/>
    <w:rsid w:val="00954CAD"/>
    <w:rsid w:val="00974613"/>
    <w:rsid w:val="009B3BBD"/>
    <w:rsid w:val="009E3CB6"/>
    <w:rsid w:val="00A279C4"/>
    <w:rsid w:val="00A34CEA"/>
    <w:rsid w:val="00A961DC"/>
    <w:rsid w:val="00AD2D9D"/>
    <w:rsid w:val="00B21F1F"/>
    <w:rsid w:val="00B57E7E"/>
    <w:rsid w:val="00BD023B"/>
    <w:rsid w:val="00BE2720"/>
    <w:rsid w:val="00C12356"/>
    <w:rsid w:val="00CA2D5E"/>
    <w:rsid w:val="00CC0847"/>
    <w:rsid w:val="00CE2A30"/>
    <w:rsid w:val="00D10FF8"/>
    <w:rsid w:val="00D52A29"/>
    <w:rsid w:val="00E761D5"/>
    <w:rsid w:val="00E9736B"/>
    <w:rsid w:val="00EC6BEC"/>
    <w:rsid w:val="00ED7DAE"/>
    <w:rsid w:val="00EF499B"/>
    <w:rsid w:val="00FD60DA"/>
    <w:rsid w:val="00FF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F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46</Pages>
  <Words>16209</Words>
  <Characters>92394</Characters>
  <Application>Microsoft Office Word</Application>
  <DocSecurity>0</DocSecurity>
  <Lines>769</Lines>
  <Paragraphs>216</Paragraphs>
  <ScaleCrop>false</ScaleCrop>
  <Company/>
  <LinksUpToDate>false</LinksUpToDate>
  <CharactersWithSpaces>108387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гравитон</dc:creator>
  <cp:lastModifiedBy>гравитон</cp:lastModifiedBy>
  <cp:revision>56</cp:revision>
  <dcterms:created xsi:type="dcterms:W3CDTF">2021-04-28T05:47:00Z</dcterms:created>
  <dcterms:modified xsi:type="dcterms:W3CDTF">2021-04-28T08:24:00Z</dcterms:modified>
</cp:coreProperties>
</file>